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0608E9" w14:textId="77777777" w:rsidR="00FF3B72" w:rsidRDefault="00114691" w:rsidP="00FF3B72">
      <w:pPr>
        <w:pStyle w:val="af"/>
        <w:widowControl w:val="0"/>
        <w:contextualSpacing/>
        <w:jc w:val="right"/>
        <w:rPr>
          <w:rFonts w:ascii="Times New Roman" w:hAnsi="Times New Roman" w:cs="Times New Roman"/>
          <w:b w:val="0"/>
          <w:color w:val="auto"/>
          <w:sz w:val="22"/>
          <w:szCs w:val="22"/>
        </w:rPr>
      </w:pPr>
      <w:r w:rsidRPr="00114691">
        <w:rPr>
          <w:rFonts w:ascii="Times New Roman" w:hAnsi="Times New Roman" w:cs="Times New Roman"/>
          <w:b w:val="0"/>
          <w:color w:val="auto"/>
          <w:sz w:val="22"/>
          <w:szCs w:val="22"/>
        </w:rPr>
        <w:t>Приложение 1</w:t>
      </w:r>
    </w:p>
    <w:p w14:paraId="7A90C0A3" w14:textId="5EB78095" w:rsidR="00FF3B72" w:rsidRDefault="00114691" w:rsidP="00FF3B72">
      <w:pPr>
        <w:pStyle w:val="af"/>
        <w:widowControl w:val="0"/>
        <w:contextualSpacing/>
        <w:jc w:val="right"/>
        <w:rPr>
          <w:rFonts w:ascii="Times New Roman" w:hAnsi="Times New Roman" w:cs="Times New Roman"/>
          <w:b w:val="0"/>
          <w:color w:val="auto"/>
          <w:sz w:val="22"/>
          <w:szCs w:val="22"/>
        </w:rPr>
      </w:pPr>
      <w:r>
        <w:rPr>
          <w:rFonts w:ascii="Times New Roman" w:hAnsi="Times New Roman" w:cs="Times New Roman"/>
          <w:b w:val="0"/>
          <w:color w:val="auto"/>
          <w:sz w:val="22"/>
          <w:szCs w:val="22"/>
        </w:rPr>
        <w:t>к</w:t>
      </w:r>
      <w:r w:rsidRPr="00114691">
        <w:rPr>
          <w:rFonts w:ascii="Times New Roman" w:hAnsi="Times New Roman" w:cs="Times New Roman"/>
          <w:b w:val="0"/>
          <w:color w:val="auto"/>
          <w:sz w:val="22"/>
          <w:szCs w:val="22"/>
        </w:rPr>
        <w:t xml:space="preserve"> </w:t>
      </w:r>
      <w:r w:rsidR="00FF3B72">
        <w:rPr>
          <w:rFonts w:ascii="Times New Roman" w:hAnsi="Times New Roman" w:cs="Times New Roman"/>
          <w:b w:val="0"/>
          <w:color w:val="auto"/>
          <w:sz w:val="22"/>
          <w:szCs w:val="22"/>
        </w:rPr>
        <w:t>Приложению </w:t>
      </w:r>
      <w:r w:rsidR="00C97993">
        <w:rPr>
          <w:rFonts w:ascii="Times New Roman" w:hAnsi="Times New Roman" w:cs="Times New Roman"/>
          <w:b w:val="0"/>
          <w:color w:val="auto"/>
          <w:sz w:val="22"/>
          <w:szCs w:val="22"/>
        </w:rPr>
        <w:t>2</w:t>
      </w:r>
      <w:r w:rsidR="00FF3B72">
        <w:rPr>
          <w:rFonts w:ascii="Times New Roman" w:hAnsi="Times New Roman" w:cs="Times New Roman"/>
          <w:b w:val="0"/>
          <w:color w:val="auto"/>
          <w:sz w:val="22"/>
          <w:szCs w:val="22"/>
        </w:rPr>
        <w:t xml:space="preserve"> </w:t>
      </w:r>
      <w:r w:rsidR="00FF3B72" w:rsidRPr="00FF3B72">
        <w:rPr>
          <w:rFonts w:ascii="Times New Roman" w:hAnsi="Times New Roman" w:cs="Times New Roman"/>
          <w:b w:val="0"/>
          <w:color w:val="auto"/>
          <w:sz w:val="22"/>
          <w:szCs w:val="22"/>
        </w:rPr>
        <w:t>Положени</w:t>
      </w:r>
      <w:r w:rsidR="00FF3B72">
        <w:rPr>
          <w:rFonts w:ascii="Times New Roman" w:hAnsi="Times New Roman" w:cs="Times New Roman"/>
          <w:b w:val="0"/>
          <w:color w:val="auto"/>
          <w:sz w:val="22"/>
          <w:szCs w:val="22"/>
        </w:rPr>
        <w:t>я</w:t>
      </w:r>
      <w:r w:rsidR="00FF3B72" w:rsidRPr="00FF3B72">
        <w:rPr>
          <w:rFonts w:ascii="Times New Roman" w:hAnsi="Times New Roman" w:cs="Times New Roman"/>
          <w:b w:val="0"/>
          <w:color w:val="auto"/>
          <w:sz w:val="22"/>
          <w:szCs w:val="22"/>
        </w:rPr>
        <w:t xml:space="preserve"> о порядке проведения закупок </w:t>
      </w:r>
      <w:r w:rsidR="00FF3B72">
        <w:rPr>
          <w:rFonts w:ascii="Times New Roman" w:hAnsi="Times New Roman" w:cs="Times New Roman"/>
          <w:b w:val="0"/>
          <w:color w:val="auto"/>
          <w:sz w:val="22"/>
          <w:szCs w:val="22"/>
        </w:rPr>
        <w:t xml:space="preserve">товаров, работ, услуг для нужд </w:t>
      </w:r>
      <w:r w:rsidR="00FF3B72" w:rsidRPr="00FF3B72">
        <w:rPr>
          <w:rFonts w:ascii="Times New Roman" w:hAnsi="Times New Roman" w:cs="Times New Roman"/>
          <w:b w:val="0"/>
          <w:color w:val="auto"/>
          <w:sz w:val="22"/>
          <w:szCs w:val="22"/>
        </w:rPr>
        <w:t xml:space="preserve">АО </w:t>
      </w:r>
      <w:r w:rsidR="0060248F">
        <w:rPr>
          <w:rFonts w:ascii="Times New Roman" w:hAnsi="Times New Roman" w:cs="Times New Roman"/>
          <w:b w:val="0"/>
          <w:color w:val="auto"/>
          <w:sz w:val="22"/>
          <w:szCs w:val="22"/>
        </w:rPr>
        <w:t>«</w:t>
      </w:r>
      <w:r w:rsidR="00FF3B72" w:rsidRPr="00FF3B72">
        <w:rPr>
          <w:rFonts w:ascii="Times New Roman" w:hAnsi="Times New Roman" w:cs="Times New Roman"/>
          <w:b w:val="0"/>
          <w:color w:val="auto"/>
          <w:sz w:val="22"/>
          <w:szCs w:val="22"/>
        </w:rPr>
        <w:t>НЭСК</w:t>
      </w:r>
      <w:r w:rsidR="0060248F">
        <w:rPr>
          <w:rFonts w:ascii="Times New Roman" w:hAnsi="Times New Roman" w:cs="Times New Roman"/>
          <w:b w:val="0"/>
          <w:color w:val="auto"/>
          <w:sz w:val="22"/>
          <w:szCs w:val="22"/>
        </w:rPr>
        <w:t>»</w:t>
      </w:r>
    </w:p>
    <w:p w14:paraId="1E3B1FEF" w14:textId="2F930383" w:rsidR="00114691" w:rsidRPr="00114691" w:rsidRDefault="00C97993" w:rsidP="00FF3B72">
      <w:pPr>
        <w:pStyle w:val="af"/>
        <w:widowControl w:val="0"/>
        <w:contextualSpacing/>
        <w:jc w:val="right"/>
        <w:rPr>
          <w:rFonts w:ascii="Times New Roman" w:hAnsi="Times New Roman" w:cs="Times New Roman"/>
          <w:b w:val="0"/>
          <w:color w:val="auto"/>
          <w:sz w:val="22"/>
          <w:szCs w:val="22"/>
        </w:rPr>
      </w:pPr>
      <w:r>
        <w:rPr>
          <w:rFonts w:ascii="Times New Roman" w:hAnsi="Times New Roman" w:cs="Times New Roman"/>
          <w:b w:val="0"/>
          <w:color w:val="auto"/>
          <w:sz w:val="22"/>
          <w:szCs w:val="22"/>
        </w:rPr>
        <w:t xml:space="preserve"> </w:t>
      </w:r>
      <w:r w:rsidR="0060248F">
        <w:rPr>
          <w:rFonts w:ascii="Times New Roman" w:hAnsi="Times New Roman" w:cs="Times New Roman"/>
          <w:b w:val="0"/>
          <w:color w:val="auto"/>
          <w:sz w:val="22"/>
          <w:szCs w:val="22"/>
        </w:rPr>
        <w:t>«</w:t>
      </w:r>
      <w:r w:rsidRPr="00C97993">
        <w:rPr>
          <w:rFonts w:ascii="Times New Roman" w:hAnsi="Times New Roman" w:cs="Times New Roman"/>
          <w:b w:val="0"/>
          <w:color w:val="auto"/>
          <w:sz w:val="22"/>
          <w:szCs w:val="22"/>
        </w:rPr>
        <w:t>Типовые требования к участникам закупок, критерии и методики оценки заявок участников закупок</w:t>
      </w:r>
      <w:r w:rsidR="0060248F">
        <w:rPr>
          <w:rFonts w:ascii="Times New Roman" w:hAnsi="Times New Roman" w:cs="Times New Roman"/>
          <w:b w:val="0"/>
          <w:color w:val="auto"/>
          <w:sz w:val="22"/>
          <w:szCs w:val="22"/>
        </w:rPr>
        <w:t>»</w:t>
      </w:r>
    </w:p>
    <w:p w14:paraId="5D44CAE5" w14:textId="77777777" w:rsidR="005C1870" w:rsidRPr="005C1870" w:rsidRDefault="00EB4C5F" w:rsidP="0031555A">
      <w:pPr>
        <w:widowControl w:val="0"/>
        <w:spacing w:line="240" w:lineRule="auto"/>
        <w:contextualSpacing/>
        <w:jc w:val="center"/>
        <w:rPr>
          <w:rFonts w:ascii="Times New Roman" w:hAnsi="Times New Roman" w:cs="Times New Roman"/>
          <w:b/>
          <w:sz w:val="28"/>
          <w:szCs w:val="28"/>
        </w:rPr>
      </w:pPr>
      <w:r>
        <w:rPr>
          <w:rFonts w:ascii="Times New Roman" w:hAnsi="Times New Roman" w:cs="Times New Roman"/>
          <w:b/>
          <w:sz w:val="28"/>
          <w:szCs w:val="28"/>
        </w:rPr>
        <w:t>Применяемые критерии</w:t>
      </w:r>
      <w:r w:rsidR="005C1870" w:rsidRPr="005C1870">
        <w:rPr>
          <w:rFonts w:ascii="Times New Roman" w:hAnsi="Times New Roman" w:cs="Times New Roman"/>
          <w:b/>
          <w:sz w:val="28"/>
          <w:szCs w:val="28"/>
        </w:rPr>
        <w:t xml:space="preserve"> рассмотрения и оценки</w:t>
      </w:r>
    </w:p>
    <w:p w14:paraId="3328A070" w14:textId="77777777" w:rsidR="005C1870" w:rsidRPr="00114691" w:rsidRDefault="005C1870" w:rsidP="0031555A">
      <w:pPr>
        <w:widowControl w:val="0"/>
        <w:spacing w:line="240" w:lineRule="auto"/>
        <w:contextualSpacing/>
        <w:jc w:val="right"/>
      </w:pPr>
    </w:p>
    <w:tbl>
      <w:tblPr>
        <w:tblStyle w:val="a3"/>
        <w:tblW w:w="5000" w:type="pct"/>
        <w:tblInd w:w="-318" w:type="dxa"/>
        <w:tblLayout w:type="fixed"/>
        <w:tblCellMar>
          <w:top w:w="57" w:type="dxa"/>
          <w:bottom w:w="57" w:type="dxa"/>
        </w:tblCellMar>
        <w:tblLook w:val="04A0" w:firstRow="1" w:lastRow="0" w:firstColumn="1" w:lastColumn="0" w:noHBand="0" w:noVBand="1"/>
      </w:tblPr>
      <w:tblGrid>
        <w:gridCol w:w="662"/>
        <w:gridCol w:w="2521"/>
        <w:gridCol w:w="1782"/>
        <w:gridCol w:w="5128"/>
        <w:gridCol w:w="4380"/>
        <w:gridCol w:w="5443"/>
        <w:gridCol w:w="1960"/>
      </w:tblGrid>
      <w:tr w:rsidR="00890D74" w:rsidRPr="00153AEC" w14:paraId="07E4B2DD" w14:textId="77777777" w:rsidTr="00C24BE6">
        <w:trPr>
          <w:cantSplit/>
          <w:trHeight w:val="935"/>
          <w:tblHeader/>
        </w:trPr>
        <w:tc>
          <w:tcPr>
            <w:tcW w:w="151" w:type="pct"/>
            <w:vAlign w:val="center"/>
          </w:tcPr>
          <w:p w14:paraId="389FBC15" w14:textId="77777777" w:rsidR="00890D74" w:rsidRPr="00153AEC" w:rsidRDefault="00890D74" w:rsidP="0031555A">
            <w:pPr>
              <w:widowControl w:val="0"/>
              <w:jc w:val="center"/>
              <w:rPr>
                <w:rFonts w:ascii="Times New Roman" w:hAnsi="Times New Roman" w:cs="Times New Roman"/>
                <w:b/>
              </w:rPr>
            </w:pPr>
            <w:r w:rsidRPr="00153AEC">
              <w:rPr>
                <w:rFonts w:ascii="Times New Roman" w:hAnsi="Times New Roman" w:cs="Times New Roman"/>
                <w:b/>
              </w:rPr>
              <w:t>№</w:t>
            </w:r>
          </w:p>
          <w:p w14:paraId="62FF51D6" w14:textId="77777777" w:rsidR="00890D74" w:rsidRPr="00153AEC" w:rsidRDefault="00890D74" w:rsidP="0031555A">
            <w:pPr>
              <w:widowControl w:val="0"/>
              <w:jc w:val="center"/>
              <w:rPr>
                <w:rFonts w:ascii="Times New Roman" w:hAnsi="Times New Roman" w:cs="Times New Roman"/>
                <w:b/>
              </w:rPr>
            </w:pPr>
            <w:r w:rsidRPr="00153AEC">
              <w:rPr>
                <w:rFonts w:ascii="Times New Roman" w:hAnsi="Times New Roman" w:cs="Times New Roman"/>
                <w:b/>
              </w:rPr>
              <w:t>п/п</w:t>
            </w:r>
          </w:p>
        </w:tc>
        <w:tc>
          <w:tcPr>
            <w:tcW w:w="576" w:type="pct"/>
            <w:vAlign w:val="center"/>
          </w:tcPr>
          <w:p w14:paraId="77F36145" w14:textId="2DFDDA6F" w:rsidR="00890D74" w:rsidRPr="00153AEC" w:rsidRDefault="00890D74" w:rsidP="00C24BE6">
            <w:pPr>
              <w:widowControl w:val="0"/>
              <w:ind w:left="-70"/>
              <w:jc w:val="center"/>
              <w:rPr>
                <w:rFonts w:ascii="Times New Roman" w:hAnsi="Times New Roman" w:cs="Times New Roman"/>
                <w:b/>
              </w:rPr>
            </w:pPr>
            <w:r w:rsidRPr="00153AEC">
              <w:rPr>
                <w:rFonts w:ascii="Times New Roman" w:hAnsi="Times New Roman" w:cs="Times New Roman"/>
                <w:b/>
              </w:rPr>
              <w:t>Критерий/</w:t>
            </w:r>
            <w:r w:rsidR="00C24BE6">
              <w:rPr>
                <w:rFonts w:ascii="Times New Roman" w:hAnsi="Times New Roman" w:cs="Times New Roman"/>
                <w:b/>
              </w:rPr>
              <w:t xml:space="preserve"> </w:t>
            </w:r>
            <w:r w:rsidRPr="00153AEC">
              <w:rPr>
                <w:rFonts w:ascii="Times New Roman" w:hAnsi="Times New Roman" w:cs="Times New Roman"/>
                <w:b/>
              </w:rPr>
              <w:t>подкритерий</w:t>
            </w:r>
          </w:p>
        </w:tc>
        <w:tc>
          <w:tcPr>
            <w:tcW w:w="407" w:type="pct"/>
            <w:vAlign w:val="center"/>
          </w:tcPr>
          <w:p w14:paraId="4EE78ECC" w14:textId="77777777" w:rsidR="00890D74" w:rsidRPr="00153AEC" w:rsidRDefault="00890D74" w:rsidP="00A3532B">
            <w:pPr>
              <w:widowControl w:val="0"/>
              <w:ind w:left="-173" w:right="-166"/>
              <w:jc w:val="center"/>
              <w:rPr>
                <w:rFonts w:ascii="Times New Roman" w:hAnsi="Times New Roman" w:cs="Times New Roman"/>
                <w:b/>
              </w:rPr>
            </w:pPr>
            <w:r w:rsidRPr="00153AEC">
              <w:rPr>
                <w:rFonts w:ascii="Times New Roman" w:hAnsi="Times New Roman" w:cs="Times New Roman"/>
                <w:b/>
              </w:rPr>
              <w:t>Применяемость (отборочный/</w:t>
            </w:r>
          </w:p>
          <w:p w14:paraId="245E1655" w14:textId="77777777" w:rsidR="00890D74" w:rsidRPr="00153AEC" w:rsidRDefault="00890D74" w:rsidP="00A3532B">
            <w:pPr>
              <w:widowControl w:val="0"/>
              <w:ind w:left="-173" w:right="-166"/>
              <w:jc w:val="center"/>
              <w:rPr>
                <w:rFonts w:ascii="Times New Roman" w:hAnsi="Times New Roman" w:cs="Times New Roman"/>
                <w:b/>
              </w:rPr>
            </w:pPr>
            <w:r w:rsidRPr="00153AEC">
              <w:rPr>
                <w:rFonts w:ascii="Times New Roman" w:hAnsi="Times New Roman" w:cs="Times New Roman"/>
                <w:b/>
              </w:rPr>
              <w:t>оценочный)</w:t>
            </w:r>
          </w:p>
        </w:tc>
        <w:tc>
          <w:tcPr>
            <w:tcW w:w="1172" w:type="pct"/>
            <w:vAlign w:val="center"/>
          </w:tcPr>
          <w:p w14:paraId="488B75C6" w14:textId="77777777" w:rsidR="00890D74" w:rsidRPr="00153AEC" w:rsidRDefault="00890D74" w:rsidP="0031555A">
            <w:pPr>
              <w:widowControl w:val="0"/>
              <w:jc w:val="center"/>
              <w:rPr>
                <w:rFonts w:ascii="Times New Roman" w:hAnsi="Times New Roman" w:cs="Times New Roman"/>
                <w:b/>
              </w:rPr>
            </w:pPr>
            <w:r w:rsidRPr="00153AEC">
              <w:rPr>
                <w:rFonts w:ascii="Times New Roman" w:hAnsi="Times New Roman" w:cs="Times New Roman"/>
                <w:b/>
              </w:rPr>
              <w:t>Документ, содержащий сведения для рассмотрения и оценки по критерию.</w:t>
            </w:r>
          </w:p>
          <w:p w14:paraId="2931FDEE" w14:textId="77777777" w:rsidR="00890D74" w:rsidRPr="00153AEC" w:rsidRDefault="00890D74" w:rsidP="0031555A">
            <w:pPr>
              <w:widowControl w:val="0"/>
              <w:jc w:val="center"/>
              <w:rPr>
                <w:rFonts w:ascii="Times New Roman" w:hAnsi="Times New Roman" w:cs="Times New Roman"/>
                <w:b/>
              </w:rPr>
            </w:pPr>
            <w:r w:rsidRPr="00153AEC">
              <w:rPr>
                <w:rFonts w:ascii="Times New Roman" w:hAnsi="Times New Roman" w:cs="Times New Roman"/>
                <w:b/>
              </w:rPr>
              <w:t>Требования к оформлению документа</w:t>
            </w:r>
          </w:p>
        </w:tc>
        <w:tc>
          <w:tcPr>
            <w:tcW w:w="1001" w:type="pct"/>
            <w:vAlign w:val="center"/>
          </w:tcPr>
          <w:p w14:paraId="7DE7547F" w14:textId="77777777" w:rsidR="00890D74" w:rsidRPr="00153AEC" w:rsidRDefault="00890D74" w:rsidP="00EB4C5F">
            <w:pPr>
              <w:widowControl w:val="0"/>
              <w:jc w:val="center"/>
              <w:rPr>
                <w:rFonts w:ascii="Times New Roman" w:hAnsi="Times New Roman" w:cs="Times New Roman"/>
                <w:b/>
              </w:rPr>
            </w:pPr>
            <w:r w:rsidRPr="00153AEC">
              <w:rPr>
                <w:rFonts w:ascii="Times New Roman" w:hAnsi="Times New Roman" w:cs="Times New Roman"/>
                <w:b/>
              </w:rPr>
              <w:t>Сведения, проверяемые в документе</w:t>
            </w:r>
          </w:p>
        </w:tc>
        <w:tc>
          <w:tcPr>
            <w:tcW w:w="1244" w:type="pct"/>
            <w:vAlign w:val="center"/>
          </w:tcPr>
          <w:p w14:paraId="2EA17F74" w14:textId="77777777" w:rsidR="00890D74" w:rsidRPr="00153AEC" w:rsidRDefault="00890D74" w:rsidP="00EB4C5F">
            <w:pPr>
              <w:widowControl w:val="0"/>
              <w:jc w:val="center"/>
              <w:rPr>
                <w:rFonts w:ascii="Times New Roman" w:hAnsi="Times New Roman" w:cs="Times New Roman"/>
                <w:b/>
              </w:rPr>
            </w:pPr>
            <w:r w:rsidRPr="00153AEC">
              <w:rPr>
                <w:rFonts w:ascii="Times New Roman" w:hAnsi="Times New Roman" w:cs="Times New Roman"/>
                <w:b/>
              </w:rPr>
              <w:t>Параметры признания несоответствия заявки установленному требованию, либо несоответствия документа установленным требованиям</w:t>
            </w:r>
          </w:p>
        </w:tc>
        <w:tc>
          <w:tcPr>
            <w:tcW w:w="448" w:type="pct"/>
            <w:vAlign w:val="center"/>
          </w:tcPr>
          <w:p w14:paraId="04A34D9A" w14:textId="77777777" w:rsidR="00890D74" w:rsidRPr="00153AEC" w:rsidRDefault="00890D74" w:rsidP="0031555A">
            <w:pPr>
              <w:widowControl w:val="0"/>
              <w:jc w:val="center"/>
              <w:rPr>
                <w:rFonts w:ascii="Times New Roman" w:hAnsi="Times New Roman" w:cs="Times New Roman"/>
                <w:b/>
              </w:rPr>
            </w:pPr>
            <w:r w:rsidRPr="00153AEC">
              <w:rPr>
                <w:rFonts w:ascii="Times New Roman" w:hAnsi="Times New Roman" w:cs="Times New Roman"/>
                <w:b/>
              </w:rPr>
              <w:t>Комментарии</w:t>
            </w:r>
          </w:p>
        </w:tc>
      </w:tr>
      <w:tr w:rsidR="00890D74" w:rsidRPr="00153AEC" w14:paraId="78EECD05" w14:textId="77777777" w:rsidTr="00A3532B">
        <w:trPr>
          <w:trHeight w:val="635"/>
        </w:trPr>
        <w:tc>
          <w:tcPr>
            <w:tcW w:w="151" w:type="pct"/>
            <w:vAlign w:val="center"/>
          </w:tcPr>
          <w:p w14:paraId="6BAE7850" w14:textId="77777777" w:rsidR="00890D74" w:rsidRPr="00153AEC" w:rsidRDefault="00890D74" w:rsidP="005C63C4">
            <w:pPr>
              <w:pStyle w:val="FTN12"/>
              <w:tabs>
                <w:tab w:val="clear" w:pos="360"/>
                <w:tab w:val="left" w:pos="170"/>
              </w:tabs>
              <w:ind w:left="434" w:hanging="448"/>
              <w:jc w:val="center"/>
              <w:rPr>
                <w:sz w:val="22"/>
                <w:szCs w:val="22"/>
              </w:rPr>
            </w:pPr>
          </w:p>
        </w:tc>
        <w:tc>
          <w:tcPr>
            <w:tcW w:w="576" w:type="pct"/>
            <w:vAlign w:val="center"/>
          </w:tcPr>
          <w:p w14:paraId="1F4A7F77" w14:textId="77777777" w:rsidR="00890D74" w:rsidRPr="00153AEC" w:rsidRDefault="00890D74" w:rsidP="00A3532B">
            <w:pPr>
              <w:widowControl w:val="0"/>
              <w:rPr>
                <w:rFonts w:ascii="Times New Roman" w:hAnsi="Times New Roman" w:cs="Times New Roman"/>
              </w:rPr>
            </w:pPr>
            <w:r w:rsidRPr="00153AEC">
              <w:rPr>
                <w:rFonts w:ascii="Times New Roman" w:eastAsia="Arial Unicode MS" w:hAnsi="Times New Roman" w:cs="Times New Roman"/>
              </w:rPr>
              <w:t>Правильность оформления и состав заявки, соблюдение срока и порядка ее подачи</w:t>
            </w:r>
          </w:p>
        </w:tc>
        <w:tc>
          <w:tcPr>
            <w:tcW w:w="407" w:type="pct"/>
            <w:vAlign w:val="center"/>
          </w:tcPr>
          <w:p w14:paraId="0808A903" w14:textId="77777777" w:rsidR="00890D74" w:rsidRPr="00153AEC" w:rsidRDefault="00890D74" w:rsidP="00C746D3">
            <w:pPr>
              <w:widowControl w:val="0"/>
              <w:jc w:val="center"/>
              <w:rPr>
                <w:rFonts w:ascii="Times New Roman" w:hAnsi="Times New Roman" w:cs="Times New Roman"/>
              </w:rPr>
            </w:pPr>
            <w:r w:rsidRPr="00153AEC">
              <w:rPr>
                <w:rFonts w:ascii="Times New Roman" w:hAnsi="Times New Roman" w:cs="Times New Roman"/>
              </w:rPr>
              <w:t xml:space="preserve">отборочный </w:t>
            </w:r>
          </w:p>
        </w:tc>
        <w:tc>
          <w:tcPr>
            <w:tcW w:w="1172" w:type="pct"/>
            <w:vAlign w:val="center"/>
          </w:tcPr>
          <w:p w14:paraId="4F489515" w14:textId="77777777" w:rsidR="00890D74" w:rsidRPr="00153AEC" w:rsidRDefault="00890D74" w:rsidP="0031555A">
            <w:pPr>
              <w:widowControl w:val="0"/>
              <w:jc w:val="both"/>
              <w:rPr>
                <w:rFonts w:ascii="Times New Roman" w:hAnsi="Times New Roman" w:cs="Times New Roman"/>
              </w:rPr>
            </w:pPr>
            <w:r w:rsidRPr="00153AEC">
              <w:rPr>
                <w:rFonts w:ascii="Times New Roman" w:hAnsi="Times New Roman" w:cs="Times New Roman"/>
              </w:rPr>
              <w:t>Заявка участника</w:t>
            </w:r>
          </w:p>
        </w:tc>
        <w:tc>
          <w:tcPr>
            <w:tcW w:w="1001" w:type="pct"/>
            <w:vAlign w:val="center"/>
          </w:tcPr>
          <w:p w14:paraId="2E8C1AED" w14:textId="77777777" w:rsidR="00890D74" w:rsidRPr="00153AEC" w:rsidRDefault="00890D74" w:rsidP="0031555A">
            <w:pPr>
              <w:widowControl w:val="0"/>
              <w:jc w:val="both"/>
              <w:rPr>
                <w:rFonts w:ascii="Times New Roman" w:hAnsi="Times New Roman" w:cs="Times New Roman"/>
              </w:rPr>
            </w:pPr>
            <w:r w:rsidRPr="00153AEC">
              <w:rPr>
                <w:rFonts w:ascii="Times New Roman" w:eastAsia="Arial Unicode MS" w:hAnsi="Times New Roman" w:cs="Times New Roman"/>
              </w:rPr>
              <w:t>Состав заявки (предоставление всех требуемых документов), соблюдение требований к оформлению заявки, подписавших заявку, соблюдение порядка подачи заявки, срок действия заявки</w:t>
            </w:r>
          </w:p>
        </w:tc>
        <w:tc>
          <w:tcPr>
            <w:tcW w:w="1244" w:type="pct"/>
            <w:vAlign w:val="center"/>
          </w:tcPr>
          <w:p w14:paraId="4FF1B6D6" w14:textId="77777777" w:rsidR="00890D74" w:rsidRPr="00153AEC" w:rsidRDefault="00890D74" w:rsidP="0031555A">
            <w:pPr>
              <w:widowControl w:val="0"/>
              <w:jc w:val="both"/>
              <w:rPr>
                <w:rFonts w:ascii="Times New Roman" w:eastAsia="Arial Unicode MS" w:hAnsi="Times New Roman" w:cs="Times New Roman"/>
              </w:rPr>
            </w:pPr>
            <w:r w:rsidRPr="00153AEC">
              <w:rPr>
                <w:rFonts w:ascii="Times New Roman" w:eastAsia="Arial Unicode MS" w:hAnsi="Times New Roman" w:cs="Times New Roman"/>
              </w:rPr>
              <w:t>Несоответствие состава заявки либо ее оформления требованиям документации о закупке.</w:t>
            </w:r>
          </w:p>
          <w:p w14:paraId="07000730" w14:textId="4911C996" w:rsidR="00890D74" w:rsidRPr="00153AEC" w:rsidRDefault="00890D74" w:rsidP="0031555A">
            <w:pPr>
              <w:widowControl w:val="0"/>
              <w:jc w:val="both"/>
              <w:rPr>
                <w:rFonts w:ascii="Times New Roman" w:eastAsia="Arial Unicode MS" w:hAnsi="Times New Roman" w:cs="Times New Roman"/>
              </w:rPr>
            </w:pPr>
            <w:r w:rsidRPr="00153AEC">
              <w:rPr>
                <w:rFonts w:ascii="Times New Roman" w:eastAsia="Arial Unicode MS" w:hAnsi="Times New Roman" w:cs="Times New Roman"/>
              </w:rPr>
              <w:t xml:space="preserve">Нарушение срока и </w:t>
            </w:r>
            <w:r w:rsidR="00773B88" w:rsidRPr="00153AEC">
              <w:rPr>
                <w:rFonts w:ascii="Times New Roman" w:eastAsia="Arial Unicode MS" w:hAnsi="Times New Roman" w:cs="Times New Roman"/>
              </w:rPr>
              <w:t>порядка подачи</w:t>
            </w:r>
            <w:r w:rsidRPr="00153AEC">
              <w:rPr>
                <w:rFonts w:ascii="Times New Roman" w:eastAsia="Arial Unicode MS" w:hAnsi="Times New Roman" w:cs="Times New Roman"/>
              </w:rPr>
              <w:t xml:space="preserve"> заявки.</w:t>
            </w:r>
          </w:p>
          <w:p w14:paraId="27206EF1" w14:textId="77777777" w:rsidR="00890D74" w:rsidRPr="00153AEC" w:rsidRDefault="00890D74" w:rsidP="0031555A">
            <w:pPr>
              <w:widowControl w:val="0"/>
              <w:jc w:val="both"/>
              <w:rPr>
                <w:rFonts w:ascii="Times New Roman" w:hAnsi="Times New Roman" w:cs="Times New Roman"/>
              </w:rPr>
            </w:pPr>
            <w:r w:rsidRPr="00153AEC">
              <w:rPr>
                <w:rFonts w:ascii="Times New Roman" w:eastAsia="Arial Unicode MS" w:hAnsi="Times New Roman" w:cs="Times New Roman"/>
              </w:rPr>
              <w:t>Срок действия заявки менее требуемого.</w:t>
            </w:r>
          </w:p>
        </w:tc>
        <w:tc>
          <w:tcPr>
            <w:tcW w:w="448" w:type="pct"/>
            <w:vAlign w:val="center"/>
          </w:tcPr>
          <w:p w14:paraId="224CD75D" w14:textId="77777777" w:rsidR="00890D74" w:rsidRPr="00153AEC" w:rsidRDefault="00890D74" w:rsidP="00C24BE6">
            <w:pPr>
              <w:widowControl w:val="0"/>
              <w:rPr>
                <w:rFonts w:ascii="Times New Roman" w:eastAsia="Arial Unicode MS" w:hAnsi="Times New Roman" w:cs="Times New Roman"/>
              </w:rPr>
            </w:pPr>
          </w:p>
        </w:tc>
      </w:tr>
      <w:tr w:rsidR="00890D74" w:rsidRPr="00153AEC" w14:paraId="31FBCDDF" w14:textId="77777777" w:rsidTr="00A3532B">
        <w:trPr>
          <w:trHeight w:val="635"/>
        </w:trPr>
        <w:tc>
          <w:tcPr>
            <w:tcW w:w="151" w:type="pct"/>
            <w:vAlign w:val="center"/>
          </w:tcPr>
          <w:p w14:paraId="7C3C2888" w14:textId="77777777" w:rsidR="00890D74" w:rsidRPr="00153AEC" w:rsidRDefault="00890D74" w:rsidP="005C63C4">
            <w:pPr>
              <w:pStyle w:val="FTN12"/>
              <w:tabs>
                <w:tab w:val="clear" w:pos="360"/>
                <w:tab w:val="num" w:pos="0"/>
                <w:tab w:val="left" w:pos="170"/>
              </w:tabs>
              <w:ind w:left="318" w:hanging="318"/>
              <w:jc w:val="center"/>
              <w:rPr>
                <w:sz w:val="22"/>
                <w:szCs w:val="22"/>
              </w:rPr>
            </w:pPr>
          </w:p>
        </w:tc>
        <w:tc>
          <w:tcPr>
            <w:tcW w:w="576" w:type="pct"/>
            <w:vAlign w:val="center"/>
          </w:tcPr>
          <w:p w14:paraId="2AEBE304" w14:textId="77777777" w:rsidR="00890D74" w:rsidRPr="00153AEC" w:rsidRDefault="00890D74" w:rsidP="00A3532B">
            <w:pPr>
              <w:widowControl w:val="0"/>
              <w:rPr>
                <w:rFonts w:ascii="Times New Roman" w:hAnsi="Times New Roman" w:cs="Times New Roman"/>
              </w:rPr>
            </w:pPr>
            <w:proofErr w:type="spellStart"/>
            <w:r w:rsidRPr="00153AEC">
              <w:rPr>
                <w:rFonts w:ascii="Times New Roman" w:eastAsia="Arial Unicode MS" w:hAnsi="Times New Roman" w:cs="Times New Roman"/>
              </w:rPr>
              <w:t>Непревышение</w:t>
            </w:r>
            <w:proofErr w:type="spellEnd"/>
            <w:r w:rsidRPr="00153AEC">
              <w:rPr>
                <w:rFonts w:ascii="Times New Roman" w:eastAsia="Arial Unicode MS" w:hAnsi="Times New Roman" w:cs="Times New Roman"/>
              </w:rPr>
              <w:t xml:space="preserve"> цены заявки объявленной начальной (максимальной) цены лота</w:t>
            </w:r>
          </w:p>
        </w:tc>
        <w:tc>
          <w:tcPr>
            <w:tcW w:w="407" w:type="pct"/>
            <w:vAlign w:val="center"/>
          </w:tcPr>
          <w:p w14:paraId="3670E2CD" w14:textId="77777777" w:rsidR="00890D74" w:rsidRPr="00153AEC" w:rsidRDefault="00890D74" w:rsidP="0031555A">
            <w:pPr>
              <w:widowControl w:val="0"/>
              <w:jc w:val="center"/>
              <w:rPr>
                <w:rFonts w:ascii="Times New Roman" w:hAnsi="Times New Roman" w:cs="Times New Roman"/>
              </w:rPr>
            </w:pPr>
            <w:r w:rsidRPr="00153AEC">
              <w:rPr>
                <w:rFonts w:ascii="Times New Roman" w:hAnsi="Times New Roman" w:cs="Times New Roman"/>
              </w:rPr>
              <w:t>отборочный</w:t>
            </w:r>
          </w:p>
        </w:tc>
        <w:tc>
          <w:tcPr>
            <w:tcW w:w="1172" w:type="pct"/>
            <w:vAlign w:val="center"/>
          </w:tcPr>
          <w:p w14:paraId="23B99DDA" w14:textId="77777777" w:rsidR="00890D74" w:rsidRPr="00153AEC" w:rsidRDefault="00890D74" w:rsidP="0031555A">
            <w:pPr>
              <w:widowControl w:val="0"/>
              <w:jc w:val="both"/>
              <w:rPr>
                <w:rFonts w:ascii="Times New Roman" w:hAnsi="Times New Roman" w:cs="Times New Roman"/>
              </w:rPr>
            </w:pPr>
            <w:r w:rsidRPr="00153AEC">
              <w:rPr>
                <w:rFonts w:ascii="Times New Roman" w:eastAsia="Arial Unicode MS" w:hAnsi="Times New Roman" w:cs="Times New Roman"/>
              </w:rPr>
              <w:t>Письмо о подаче оферты/заявка на участие в запросе котировок</w:t>
            </w:r>
          </w:p>
        </w:tc>
        <w:tc>
          <w:tcPr>
            <w:tcW w:w="1001" w:type="pct"/>
            <w:vAlign w:val="center"/>
          </w:tcPr>
          <w:p w14:paraId="22E983B2" w14:textId="77777777" w:rsidR="00890D74" w:rsidRPr="00153AEC" w:rsidRDefault="00890D74" w:rsidP="0031555A">
            <w:pPr>
              <w:widowControl w:val="0"/>
              <w:jc w:val="both"/>
              <w:rPr>
                <w:rFonts w:ascii="Times New Roman" w:hAnsi="Times New Roman" w:cs="Times New Roman"/>
              </w:rPr>
            </w:pPr>
            <w:r w:rsidRPr="00153AEC">
              <w:rPr>
                <w:rFonts w:ascii="Times New Roman" w:hAnsi="Times New Roman" w:cs="Times New Roman"/>
              </w:rPr>
              <w:t>Цена заявки</w:t>
            </w:r>
          </w:p>
        </w:tc>
        <w:tc>
          <w:tcPr>
            <w:tcW w:w="1244" w:type="pct"/>
            <w:vAlign w:val="center"/>
          </w:tcPr>
          <w:p w14:paraId="736E12C9" w14:textId="77777777" w:rsidR="00890D74" w:rsidRPr="00153AEC" w:rsidRDefault="00890D74" w:rsidP="0031555A">
            <w:pPr>
              <w:widowControl w:val="0"/>
              <w:jc w:val="both"/>
              <w:rPr>
                <w:rFonts w:ascii="Times New Roman" w:hAnsi="Times New Roman" w:cs="Times New Roman"/>
              </w:rPr>
            </w:pPr>
            <w:r w:rsidRPr="00153AEC">
              <w:rPr>
                <w:rFonts w:ascii="Times New Roman" w:eastAsia="Arial Unicode MS" w:hAnsi="Times New Roman" w:cs="Times New Roman"/>
              </w:rPr>
              <w:t>Превышение цены заявки объявленной начальной (максимальной) цены лота</w:t>
            </w:r>
          </w:p>
        </w:tc>
        <w:tc>
          <w:tcPr>
            <w:tcW w:w="448" w:type="pct"/>
            <w:vAlign w:val="center"/>
          </w:tcPr>
          <w:p w14:paraId="60D3A207" w14:textId="77777777" w:rsidR="00890D74" w:rsidRPr="00153AEC" w:rsidRDefault="00890D74" w:rsidP="00C24BE6">
            <w:pPr>
              <w:widowControl w:val="0"/>
              <w:rPr>
                <w:rFonts w:ascii="Times New Roman" w:eastAsia="Arial Unicode MS" w:hAnsi="Times New Roman" w:cs="Times New Roman"/>
              </w:rPr>
            </w:pPr>
          </w:p>
        </w:tc>
      </w:tr>
      <w:tr w:rsidR="00890D74" w:rsidRPr="00153AEC" w14:paraId="28B69C6D" w14:textId="77777777" w:rsidTr="00A3532B">
        <w:trPr>
          <w:trHeight w:val="635"/>
        </w:trPr>
        <w:tc>
          <w:tcPr>
            <w:tcW w:w="151" w:type="pct"/>
            <w:vAlign w:val="center"/>
          </w:tcPr>
          <w:p w14:paraId="2415A9FF" w14:textId="77777777" w:rsidR="00890D74" w:rsidRPr="00153AEC" w:rsidRDefault="00890D74" w:rsidP="005C63C4">
            <w:pPr>
              <w:pStyle w:val="FTN12"/>
              <w:tabs>
                <w:tab w:val="clear" w:pos="360"/>
                <w:tab w:val="num" w:pos="0"/>
                <w:tab w:val="left" w:pos="170"/>
              </w:tabs>
              <w:ind w:left="318" w:hanging="318"/>
              <w:jc w:val="center"/>
              <w:rPr>
                <w:sz w:val="22"/>
                <w:szCs w:val="22"/>
              </w:rPr>
            </w:pPr>
          </w:p>
        </w:tc>
        <w:tc>
          <w:tcPr>
            <w:tcW w:w="576" w:type="pct"/>
            <w:vAlign w:val="center"/>
          </w:tcPr>
          <w:p w14:paraId="6E276823" w14:textId="77777777" w:rsidR="00890D74" w:rsidRPr="00153AEC" w:rsidRDefault="00890D74" w:rsidP="00A3532B">
            <w:pPr>
              <w:widowControl w:val="0"/>
              <w:rPr>
                <w:rFonts w:ascii="Times New Roman" w:hAnsi="Times New Roman" w:cs="Times New Roman"/>
              </w:rPr>
            </w:pPr>
            <w:r w:rsidRPr="00153AEC">
              <w:rPr>
                <w:rFonts w:ascii="Times New Roman" w:eastAsia="Arial Unicode MS" w:hAnsi="Times New Roman" w:cs="Times New Roman"/>
              </w:rPr>
              <w:t>Обеспечение исполнения обязательств участника закупки</w:t>
            </w:r>
          </w:p>
        </w:tc>
        <w:tc>
          <w:tcPr>
            <w:tcW w:w="407" w:type="pct"/>
            <w:vAlign w:val="center"/>
          </w:tcPr>
          <w:p w14:paraId="78D2F202" w14:textId="77777777" w:rsidR="00890D74" w:rsidRPr="00153AEC" w:rsidRDefault="00890D74" w:rsidP="0031555A">
            <w:pPr>
              <w:widowControl w:val="0"/>
              <w:jc w:val="center"/>
              <w:rPr>
                <w:rFonts w:ascii="Times New Roman" w:hAnsi="Times New Roman" w:cs="Times New Roman"/>
              </w:rPr>
            </w:pPr>
            <w:r w:rsidRPr="00153AEC">
              <w:rPr>
                <w:rFonts w:ascii="Times New Roman" w:hAnsi="Times New Roman" w:cs="Times New Roman"/>
              </w:rPr>
              <w:t>отборочный</w:t>
            </w:r>
          </w:p>
        </w:tc>
        <w:tc>
          <w:tcPr>
            <w:tcW w:w="1172" w:type="pct"/>
            <w:vAlign w:val="center"/>
          </w:tcPr>
          <w:p w14:paraId="4F9B3B20" w14:textId="77777777" w:rsidR="00890D74" w:rsidRPr="00153AEC" w:rsidRDefault="00890D74" w:rsidP="0031555A">
            <w:pPr>
              <w:widowControl w:val="0"/>
              <w:jc w:val="both"/>
              <w:rPr>
                <w:rFonts w:ascii="Times New Roman" w:hAnsi="Times New Roman" w:cs="Times New Roman"/>
              </w:rPr>
            </w:pPr>
            <w:r w:rsidRPr="00153AEC">
              <w:rPr>
                <w:rFonts w:ascii="Times New Roman" w:hAnsi="Times New Roman" w:cs="Times New Roman"/>
              </w:rPr>
              <w:t>Документы обеспечения заявки (банковская гарантия, соглашение о неустойке или иной, установленный в закупочной документации способ обеспечения исполнения обязательств)</w:t>
            </w:r>
          </w:p>
        </w:tc>
        <w:tc>
          <w:tcPr>
            <w:tcW w:w="1001" w:type="pct"/>
            <w:vAlign w:val="center"/>
          </w:tcPr>
          <w:p w14:paraId="113812F8" w14:textId="77777777" w:rsidR="00890D74" w:rsidRPr="00153AEC" w:rsidRDefault="00890D74" w:rsidP="0031555A">
            <w:pPr>
              <w:widowControl w:val="0"/>
              <w:jc w:val="both"/>
              <w:rPr>
                <w:rFonts w:ascii="Times New Roman" w:eastAsia="Arial Unicode MS" w:hAnsi="Times New Roman" w:cs="Times New Roman"/>
              </w:rPr>
            </w:pPr>
            <w:r w:rsidRPr="00153AEC">
              <w:rPr>
                <w:rFonts w:ascii="Times New Roman" w:eastAsia="Arial Unicode MS" w:hAnsi="Times New Roman" w:cs="Times New Roman"/>
              </w:rPr>
              <w:t>Соответствие требованиям к содержанию и оформлению документов по обеспечению обязательств;</w:t>
            </w:r>
          </w:p>
          <w:p w14:paraId="2F3C6D7D" w14:textId="77777777" w:rsidR="00890D74" w:rsidRPr="00153AEC" w:rsidRDefault="00890D74" w:rsidP="0031555A">
            <w:pPr>
              <w:widowControl w:val="0"/>
              <w:jc w:val="both"/>
              <w:rPr>
                <w:rFonts w:ascii="Times New Roman" w:eastAsia="Arial Unicode MS" w:hAnsi="Times New Roman" w:cs="Times New Roman"/>
              </w:rPr>
            </w:pPr>
            <w:r w:rsidRPr="00153AEC">
              <w:rPr>
                <w:rFonts w:ascii="Times New Roman" w:eastAsia="Arial Unicode MS" w:hAnsi="Times New Roman" w:cs="Times New Roman"/>
              </w:rPr>
              <w:t>Сумма обязательств.</w:t>
            </w:r>
          </w:p>
          <w:p w14:paraId="3C41337F" w14:textId="77777777" w:rsidR="00890D74" w:rsidRPr="00153AEC" w:rsidRDefault="00890D74" w:rsidP="0031555A">
            <w:pPr>
              <w:widowControl w:val="0"/>
              <w:jc w:val="both"/>
              <w:rPr>
                <w:rFonts w:ascii="Times New Roman" w:eastAsia="Arial Unicode MS" w:hAnsi="Times New Roman" w:cs="Times New Roman"/>
              </w:rPr>
            </w:pPr>
            <w:r w:rsidRPr="00153AEC">
              <w:rPr>
                <w:rFonts w:ascii="Times New Roman" w:eastAsia="Arial Unicode MS" w:hAnsi="Times New Roman" w:cs="Times New Roman"/>
              </w:rPr>
              <w:t>Полномочия лица, подписавшего документ);</w:t>
            </w:r>
          </w:p>
          <w:p w14:paraId="2C6155DF" w14:textId="77777777" w:rsidR="00890D74" w:rsidRPr="00153AEC" w:rsidRDefault="00890D74" w:rsidP="0031555A">
            <w:pPr>
              <w:widowControl w:val="0"/>
              <w:jc w:val="both"/>
              <w:rPr>
                <w:rFonts w:ascii="Times New Roman" w:eastAsia="Arial Unicode MS" w:hAnsi="Times New Roman" w:cs="Times New Roman"/>
              </w:rPr>
            </w:pPr>
            <w:r w:rsidRPr="00153AEC">
              <w:rPr>
                <w:rFonts w:ascii="Times New Roman" w:eastAsia="Arial Unicode MS" w:hAnsi="Times New Roman" w:cs="Times New Roman"/>
              </w:rPr>
              <w:t>Срок действия документа обеспечения обязательств;</w:t>
            </w:r>
          </w:p>
          <w:p w14:paraId="2D281179" w14:textId="77777777" w:rsidR="00890D74" w:rsidRPr="00153AEC" w:rsidRDefault="00890D74" w:rsidP="0031555A">
            <w:pPr>
              <w:widowControl w:val="0"/>
              <w:jc w:val="both"/>
              <w:rPr>
                <w:rFonts w:ascii="Times New Roman" w:hAnsi="Times New Roman" w:cs="Times New Roman"/>
              </w:rPr>
            </w:pPr>
            <w:r w:rsidRPr="00153AEC">
              <w:rPr>
                <w:rFonts w:ascii="Times New Roman" w:eastAsia="Arial Unicode MS" w:hAnsi="Times New Roman" w:cs="Times New Roman"/>
              </w:rPr>
              <w:t>Соответствие банка, выдавшего банковскую гарантию, предъявляемым требованиям (требования устанавливаются ОРД Заказчика и указываются в закупочной документации)</w:t>
            </w:r>
          </w:p>
        </w:tc>
        <w:tc>
          <w:tcPr>
            <w:tcW w:w="1244" w:type="pct"/>
            <w:vAlign w:val="center"/>
          </w:tcPr>
          <w:p w14:paraId="7533110A" w14:textId="77777777" w:rsidR="00890D74" w:rsidRPr="00153AEC" w:rsidRDefault="00890D74" w:rsidP="0031555A">
            <w:pPr>
              <w:widowControl w:val="0"/>
              <w:jc w:val="both"/>
              <w:rPr>
                <w:rFonts w:ascii="Times New Roman" w:eastAsia="Arial Unicode MS" w:hAnsi="Times New Roman" w:cs="Times New Roman"/>
              </w:rPr>
            </w:pPr>
            <w:r w:rsidRPr="00153AEC">
              <w:rPr>
                <w:rFonts w:ascii="Times New Roman" w:eastAsia="Arial Unicode MS" w:hAnsi="Times New Roman" w:cs="Times New Roman"/>
              </w:rPr>
              <w:t>Несоответствие оформления либо содержания документа критериям, указанным в документации о закупке;</w:t>
            </w:r>
          </w:p>
          <w:p w14:paraId="4321B4C7" w14:textId="07727BED" w:rsidR="00890D74" w:rsidRPr="00153AEC" w:rsidRDefault="00773B88" w:rsidP="0031555A">
            <w:pPr>
              <w:widowControl w:val="0"/>
              <w:jc w:val="both"/>
              <w:rPr>
                <w:rFonts w:ascii="Times New Roman" w:eastAsia="Arial Unicode MS" w:hAnsi="Times New Roman" w:cs="Times New Roman"/>
              </w:rPr>
            </w:pPr>
            <w:r w:rsidRPr="00153AEC">
              <w:rPr>
                <w:rFonts w:ascii="Times New Roman" w:eastAsia="Arial Unicode MS" w:hAnsi="Times New Roman" w:cs="Times New Roman"/>
              </w:rPr>
              <w:t>Несоответствие суммы,</w:t>
            </w:r>
            <w:r w:rsidR="00890D74" w:rsidRPr="00153AEC">
              <w:rPr>
                <w:rFonts w:ascii="Times New Roman" w:eastAsia="Arial Unicode MS" w:hAnsi="Times New Roman" w:cs="Times New Roman"/>
              </w:rPr>
              <w:t xml:space="preserve"> требуемой согласно документации о закупке;</w:t>
            </w:r>
          </w:p>
          <w:p w14:paraId="7F2111C7" w14:textId="6569BABC" w:rsidR="00890D74" w:rsidRPr="00153AEC" w:rsidRDefault="00890D74" w:rsidP="0031555A">
            <w:pPr>
              <w:widowControl w:val="0"/>
              <w:jc w:val="both"/>
              <w:rPr>
                <w:rFonts w:ascii="Times New Roman" w:eastAsia="Arial Unicode MS" w:hAnsi="Times New Roman" w:cs="Times New Roman"/>
              </w:rPr>
            </w:pPr>
            <w:r w:rsidRPr="00153AEC">
              <w:rPr>
                <w:rFonts w:ascii="Times New Roman" w:eastAsia="Arial Unicode MS" w:hAnsi="Times New Roman" w:cs="Times New Roman"/>
              </w:rPr>
              <w:t xml:space="preserve">Непредставление </w:t>
            </w:r>
            <w:r w:rsidR="00773B88" w:rsidRPr="00153AEC">
              <w:rPr>
                <w:rFonts w:ascii="Times New Roman" w:eastAsia="Arial Unicode MS" w:hAnsi="Times New Roman" w:cs="Times New Roman"/>
              </w:rPr>
              <w:t>документа, подтверждающего</w:t>
            </w:r>
            <w:r w:rsidRPr="00153AEC">
              <w:rPr>
                <w:rFonts w:ascii="Times New Roman" w:eastAsia="Arial Unicode MS" w:hAnsi="Times New Roman" w:cs="Times New Roman"/>
              </w:rPr>
              <w:t xml:space="preserve"> полномочия лица, подписавшего гарантию.</w:t>
            </w:r>
          </w:p>
          <w:p w14:paraId="32B3F72E" w14:textId="2F9D02B4" w:rsidR="00890D74" w:rsidRPr="00153AEC" w:rsidRDefault="00890D74" w:rsidP="0031555A">
            <w:pPr>
              <w:widowControl w:val="0"/>
              <w:jc w:val="both"/>
              <w:rPr>
                <w:rFonts w:ascii="Times New Roman" w:eastAsia="Arial Unicode MS" w:hAnsi="Times New Roman" w:cs="Times New Roman"/>
              </w:rPr>
            </w:pPr>
            <w:r w:rsidRPr="00153AEC">
              <w:rPr>
                <w:rFonts w:ascii="Times New Roman" w:eastAsia="Arial Unicode MS" w:hAnsi="Times New Roman" w:cs="Times New Roman"/>
              </w:rPr>
              <w:t xml:space="preserve">Несоответствие срока </w:t>
            </w:r>
            <w:r w:rsidR="00773B88" w:rsidRPr="00153AEC">
              <w:rPr>
                <w:rFonts w:ascii="Times New Roman" w:eastAsia="Arial Unicode MS" w:hAnsi="Times New Roman" w:cs="Times New Roman"/>
              </w:rPr>
              <w:t>действия документа</w:t>
            </w:r>
            <w:r w:rsidRPr="00153AEC">
              <w:rPr>
                <w:rFonts w:ascii="Times New Roman" w:eastAsia="Arial Unicode MS" w:hAnsi="Times New Roman" w:cs="Times New Roman"/>
              </w:rPr>
              <w:t xml:space="preserve"> требуемому сроку.</w:t>
            </w:r>
          </w:p>
          <w:p w14:paraId="3D1E6B2A" w14:textId="2AEAF5C4" w:rsidR="00890D74" w:rsidRPr="00153AEC" w:rsidRDefault="00890D74" w:rsidP="0031555A">
            <w:pPr>
              <w:widowControl w:val="0"/>
              <w:jc w:val="both"/>
              <w:rPr>
                <w:rFonts w:ascii="Times New Roman" w:eastAsia="Arial Unicode MS" w:hAnsi="Times New Roman" w:cs="Times New Roman"/>
              </w:rPr>
            </w:pPr>
            <w:r w:rsidRPr="00153AEC">
              <w:rPr>
                <w:rFonts w:ascii="Times New Roman" w:eastAsia="Arial Unicode MS" w:hAnsi="Times New Roman" w:cs="Times New Roman"/>
              </w:rPr>
              <w:t xml:space="preserve">Непредставление документов, подтверждающих соответствие банка, выдавшего гарантию, требованиям документации о закупке, либо несоответствие банка, выдавшего </w:t>
            </w:r>
            <w:r w:rsidR="00773B88" w:rsidRPr="00153AEC">
              <w:rPr>
                <w:rFonts w:ascii="Times New Roman" w:eastAsia="Arial Unicode MS" w:hAnsi="Times New Roman" w:cs="Times New Roman"/>
              </w:rPr>
              <w:t>гарантию, требованиям</w:t>
            </w:r>
            <w:r w:rsidRPr="00153AEC">
              <w:rPr>
                <w:rFonts w:ascii="Times New Roman" w:eastAsia="Arial Unicode MS" w:hAnsi="Times New Roman" w:cs="Times New Roman"/>
              </w:rPr>
              <w:t xml:space="preserve"> документации о закупке.</w:t>
            </w:r>
          </w:p>
          <w:p w14:paraId="530200B9" w14:textId="77777777" w:rsidR="00890D74" w:rsidRPr="00153AEC" w:rsidRDefault="00890D74" w:rsidP="0031555A">
            <w:pPr>
              <w:widowControl w:val="0"/>
              <w:jc w:val="both"/>
              <w:rPr>
                <w:rFonts w:ascii="Times New Roman" w:hAnsi="Times New Roman" w:cs="Times New Roman"/>
              </w:rPr>
            </w:pPr>
            <w:r w:rsidRPr="00153AEC">
              <w:rPr>
                <w:rFonts w:ascii="Times New Roman" w:eastAsia="Arial Unicode MS" w:hAnsi="Times New Roman" w:cs="Times New Roman"/>
              </w:rPr>
              <w:t>Несоответствие соглашения о неустойке форме и требованиям закупочной документации.</w:t>
            </w:r>
          </w:p>
        </w:tc>
        <w:tc>
          <w:tcPr>
            <w:tcW w:w="448" w:type="pct"/>
            <w:vAlign w:val="center"/>
          </w:tcPr>
          <w:p w14:paraId="0EE2AA94" w14:textId="77777777" w:rsidR="00890D74" w:rsidRPr="00153AEC" w:rsidRDefault="00890D74" w:rsidP="00C24BE6">
            <w:pPr>
              <w:widowControl w:val="0"/>
              <w:rPr>
                <w:rFonts w:ascii="Times New Roman" w:hAnsi="Times New Roman" w:cs="Times New Roman"/>
              </w:rPr>
            </w:pPr>
            <w:r w:rsidRPr="00153AEC">
              <w:rPr>
                <w:rFonts w:ascii="Times New Roman" w:hAnsi="Times New Roman" w:cs="Times New Roman"/>
              </w:rPr>
              <w:t>Для закупок свыше 5 млн. рублей</w:t>
            </w:r>
          </w:p>
        </w:tc>
      </w:tr>
      <w:tr w:rsidR="00890D74" w:rsidRPr="00153AEC" w14:paraId="3F8E7502" w14:textId="77777777" w:rsidTr="00A3532B">
        <w:trPr>
          <w:trHeight w:val="635"/>
        </w:trPr>
        <w:tc>
          <w:tcPr>
            <w:tcW w:w="151" w:type="pct"/>
            <w:vAlign w:val="center"/>
          </w:tcPr>
          <w:p w14:paraId="009BBEF8" w14:textId="77777777" w:rsidR="00890D74" w:rsidRPr="00153AEC" w:rsidRDefault="00890D74" w:rsidP="005C63C4">
            <w:pPr>
              <w:pStyle w:val="FTN12"/>
              <w:tabs>
                <w:tab w:val="clear" w:pos="360"/>
                <w:tab w:val="num" w:pos="0"/>
                <w:tab w:val="left" w:pos="170"/>
              </w:tabs>
              <w:ind w:left="318" w:hanging="318"/>
              <w:jc w:val="center"/>
              <w:rPr>
                <w:sz w:val="22"/>
                <w:szCs w:val="22"/>
              </w:rPr>
            </w:pPr>
          </w:p>
        </w:tc>
        <w:tc>
          <w:tcPr>
            <w:tcW w:w="576" w:type="pct"/>
            <w:vAlign w:val="center"/>
          </w:tcPr>
          <w:p w14:paraId="71F9DA80" w14:textId="2D0778C8" w:rsidR="00890D74" w:rsidRPr="00153AEC" w:rsidRDefault="00773B88" w:rsidP="00A3532B">
            <w:pPr>
              <w:widowControl w:val="0"/>
              <w:rPr>
                <w:rFonts w:ascii="Times New Roman" w:hAnsi="Times New Roman" w:cs="Times New Roman"/>
              </w:rPr>
            </w:pPr>
            <w:r w:rsidRPr="00153AEC">
              <w:rPr>
                <w:rFonts w:ascii="Times New Roman" w:hAnsi="Times New Roman" w:cs="Times New Roman"/>
              </w:rPr>
              <w:t>Полномочия лица,</w:t>
            </w:r>
            <w:r w:rsidR="00890D74" w:rsidRPr="00153AEC">
              <w:rPr>
                <w:rFonts w:ascii="Times New Roman" w:hAnsi="Times New Roman" w:cs="Times New Roman"/>
              </w:rPr>
              <w:t xml:space="preserve"> подписавшего заявку</w:t>
            </w:r>
          </w:p>
        </w:tc>
        <w:tc>
          <w:tcPr>
            <w:tcW w:w="407" w:type="pct"/>
            <w:vAlign w:val="center"/>
          </w:tcPr>
          <w:p w14:paraId="1940595D" w14:textId="77777777" w:rsidR="00890D74" w:rsidRPr="00153AEC" w:rsidRDefault="00890D74" w:rsidP="00C746D3">
            <w:pPr>
              <w:widowControl w:val="0"/>
              <w:jc w:val="center"/>
              <w:rPr>
                <w:rFonts w:ascii="Times New Roman" w:hAnsi="Times New Roman" w:cs="Times New Roman"/>
              </w:rPr>
            </w:pPr>
            <w:r w:rsidRPr="00153AEC">
              <w:rPr>
                <w:rFonts w:ascii="Times New Roman" w:hAnsi="Times New Roman" w:cs="Times New Roman"/>
              </w:rPr>
              <w:t xml:space="preserve">отборочный </w:t>
            </w:r>
          </w:p>
        </w:tc>
        <w:tc>
          <w:tcPr>
            <w:tcW w:w="1172" w:type="pct"/>
            <w:vAlign w:val="center"/>
          </w:tcPr>
          <w:p w14:paraId="54B10359" w14:textId="77777777" w:rsidR="00890D74" w:rsidRPr="00153AEC" w:rsidRDefault="00890D74" w:rsidP="0031555A">
            <w:pPr>
              <w:widowControl w:val="0"/>
              <w:jc w:val="both"/>
              <w:rPr>
                <w:rFonts w:ascii="Times New Roman" w:hAnsi="Times New Roman" w:cs="Times New Roman"/>
              </w:rPr>
            </w:pPr>
            <w:r w:rsidRPr="00153AEC">
              <w:rPr>
                <w:rFonts w:ascii="Times New Roman" w:eastAsia="Arial Unicode MS" w:hAnsi="Times New Roman" w:cs="Times New Roman"/>
              </w:rPr>
              <w:t>Копия устава юридического лица в действующей редакции (выписка из устава, содержащая сведения о полномочиях руководителя юридического лица), приказ о назначении единоличного исполнительного органа, доверенность на лицо, подписавшее заявку</w:t>
            </w:r>
          </w:p>
        </w:tc>
        <w:tc>
          <w:tcPr>
            <w:tcW w:w="1001" w:type="pct"/>
            <w:vAlign w:val="center"/>
          </w:tcPr>
          <w:p w14:paraId="25DA60E0" w14:textId="77777777" w:rsidR="00890D74" w:rsidRPr="00153AEC" w:rsidRDefault="00890D74" w:rsidP="0031555A">
            <w:pPr>
              <w:widowControl w:val="0"/>
              <w:jc w:val="both"/>
              <w:rPr>
                <w:rFonts w:ascii="Times New Roman" w:hAnsi="Times New Roman" w:cs="Times New Roman"/>
              </w:rPr>
            </w:pPr>
            <w:r w:rsidRPr="00153AEC">
              <w:rPr>
                <w:rFonts w:ascii="Times New Roman" w:eastAsia="Arial Unicode MS" w:hAnsi="Times New Roman" w:cs="Times New Roman"/>
              </w:rPr>
              <w:t>Правоспособность лица, подписывающего договор; необходимость одобрения крупных сделок</w:t>
            </w:r>
          </w:p>
        </w:tc>
        <w:tc>
          <w:tcPr>
            <w:tcW w:w="1244" w:type="pct"/>
            <w:vAlign w:val="center"/>
          </w:tcPr>
          <w:p w14:paraId="45C3284C" w14:textId="77777777" w:rsidR="00890D74" w:rsidRPr="00153AEC" w:rsidRDefault="00890D74" w:rsidP="0031555A">
            <w:pPr>
              <w:widowControl w:val="0"/>
              <w:jc w:val="both"/>
              <w:rPr>
                <w:rFonts w:ascii="Times New Roman" w:hAnsi="Times New Roman" w:cs="Times New Roman"/>
              </w:rPr>
            </w:pPr>
            <w:r w:rsidRPr="00153AEC">
              <w:rPr>
                <w:rFonts w:ascii="Times New Roman" w:hAnsi="Times New Roman" w:cs="Times New Roman"/>
              </w:rPr>
              <w:t>Отсутствие полномочий на подписание заявки и/или договора у лица, подписавшего заявку</w:t>
            </w:r>
          </w:p>
        </w:tc>
        <w:tc>
          <w:tcPr>
            <w:tcW w:w="448" w:type="pct"/>
            <w:vAlign w:val="center"/>
          </w:tcPr>
          <w:p w14:paraId="6AEDCAEA" w14:textId="77777777" w:rsidR="00890D74" w:rsidRPr="00153AEC" w:rsidRDefault="00890D74" w:rsidP="00C24BE6">
            <w:pPr>
              <w:widowControl w:val="0"/>
              <w:rPr>
                <w:rFonts w:ascii="Times New Roman" w:hAnsi="Times New Roman" w:cs="Times New Roman"/>
              </w:rPr>
            </w:pPr>
          </w:p>
        </w:tc>
      </w:tr>
      <w:tr w:rsidR="00890D74" w:rsidRPr="00153AEC" w14:paraId="7828F29B" w14:textId="77777777" w:rsidTr="00A3532B">
        <w:trPr>
          <w:trHeight w:val="635"/>
        </w:trPr>
        <w:tc>
          <w:tcPr>
            <w:tcW w:w="151" w:type="pct"/>
            <w:vAlign w:val="center"/>
          </w:tcPr>
          <w:p w14:paraId="572BAD42" w14:textId="77777777" w:rsidR="00890D74" w:rsidRPr="00153AEC" w:rsidRDefault="00890D74" w:rsidP="005C63C4">
            <w:pPr>
              <w:pStyle w:val="FTN12"/>
              <w:tabs>
                <w:tab w:val="clear" w:pos="360"/>
                <w:tab w:val="num" w:pos="0"/>
                <w:tab w:val="left" w:pos="170"/>
              </w:tabs>
              <w:ind w:left="318" w:hanging="318"/>
              <w:jc w:val="center"/>
              <w:rPr>
                <w:sz w:val="22"/>
                <w:szCs w:val="22"/>
              </w:rPr>
            </w:pPr>
          </w:p>
        </w:tc>
        <w:tc>
          <w:tcPr>
            <w:tcW w:w="576" w:type="pct"/>
            <w:vAlign w:val="center"/>
          </w:tcPr>
          <w:p w14:paraId="41A2AD85" w14:textId="77777777" w:rsidR="00890D74" w:rsidRPr="00153AEC" w:rsidRDefault="00890D74" w:rsidP="00A3532B">
            <w:pPr>
              <w:widowControl w:val="0"/>
              <w:rPr>
                <w:rFonts w:ascii="Times New Roman" w:hAnsi="Times New Roman" w:cs="Times New Roman"/>
              </w:rPr>
            </w:pPr>
            <w:r w:rsidRPr="00153AEC">
              <w:rPr>
                <w:rFonts w:ascii="Times New Roman" w:hAnsi="Times New Roman" w:cs="Times New Roman"/>
              </w:rPr>
              <w:t xml:space="preserve">Отсутствие процесса </w:t>
            </w:r>
            <w:r w:rsidRPr="00153AEC">
              <w:rPr>
                <w:rFonts w:ascii="Times New Roman" w:eastAsia="Arial Unicode MS" w:hAnsi="Times New Roman" w:cs="Times New Roman"/>
              </w:rPr>
              <w:t>ликвидации, банкротства, внешнего управления</w:t>
            </w:r>
          </w:p>
        </w:tc>
        <w:tc>
          <w:tcPr>
            <w:tcW w:w="407" w:type="pct"/>
            <w:vAlign w:val="center"/>
          </w:tcPr>
          <w:p w14:paraId="18E79A6A" w14:textId="77777777" w:rsidR="00890D74" w:rsidRPr="00153AEC" w:rsidRDefault="00890D74" w:rsidP="00C746D3">
            <w:pPr>
              <w:widowControl w:val="0"/>
              <w:jc w:val="center"/>
              <w:rPr>
                <w:rFonts w:ascii="Times New Roman" w:hAnsi="Times New Roman" w:cs="Times New Roman"/>
              </w:rPr>
            </w:pPr>
            <w:r w:rsidRPr="00153AEC">
              <w:rPr>
                <w:rFonts w:ascii="Times New Roman" w:hAnsi="Times New Roman" w:cs="Times New Roman"/>
              </w:rPr>
              <w:t xml:space="preserve">отборочный </w:t>
            </w:r>
          </w:p>
        </w:tc>
        <w:tc>
          <w:tcPr>
            <w:tcW w:w="1172" w:type="pct"/>
            <w:vAlign w:val="center"/>
          </w:tcPr>
          <w:p w14:paraId="081B98D9" w14:textId="77777777" w:rsidR="00890D74" w:rsidRPr="00153AEC" w:rsidRDefault="00890D74" w:rsidP="0031555A">
            <w:pPr>
              <w:widowControl w:val="0"/>
              <w:jc w:val="both"/>
              <w:rPr>
                <w:rFonts w:ascii="Times New Roman" w:hAnsi="Times New Roman" w:cs="Times New Roman"/>
              </w:rPr>
            </w:pPr>
            <w:r w:rsidRPr="00153AEC">
              <w:rPr>
                <w:rFonts w:ascii="Times New Roman" w:hAnsi="Times New Roman" w:cs="Times New Roman"/>
              </w:rPr>
              <w:t xml:space="preserve">Выписка из Единого государственного реестра юридических лиц </w:t>
            </w:r>
            <w:r w:rsidRPr="00947BF0">
              <w:rPr>
                <w:rFonts w:ascii="Times New Roman" w:hAnsi="Times New Roman" w:cs="Times New Roman"/>
              </w:rPr>
              <w:t>ЕГРЮЛ/ЕГРИП</w:t>
            </w:r>
            <w:r>
              <w:rPr>
                <w:rFonts w:ascii="Times New Roman" w:hAnsi="Times New Roman" w:cs="Times New Roman"/>
              </w:rPr>
              <w:t xml:space="preserve"> (для ИП)</w:t>
            </w:r>
            <w:r w:rsidRPr="00947BF0">
              <w:rPr>
                <w:rFonts w:ascii="Times New Roman" w:hAnsi="Times New Roman" w:cs="Times New Roman"/>
              </w:rPr>
              <w:t xml:space="preserve"> </w:t>
            </w:r>
            <w:r w:rsidRPr="00153AEC">
              <w:rPr>
                <w:rFonts w:ascii="Times New Roman" w:hAnsi="Times New Roman" w:cs="Times New Roman"/>
              </w:rPr>
              <w:t>с указанием сведений,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c>
          <w:tcPr>
            <w:tcW w:w="1001" w:type="pct"/>
            <w:vAlign w:val="center"/>
          </w:tcPr>
          <w:p w14:paraId="25C3631F" w14:textId="77777777" w:rsidR="00890D74" w:rsidRPr="00153AEC" w:rsidRDefault="00890D74" w:rsidP="0031555A">
            <w:pPr>
              <w:widowControl w:val="0"/>
              <w:jc w:val="both"/>
              <w:rPr>
                <w:rFonts w:ascii="Times New Roman" w:hAnsi="Times New Roman" w:cs="Times New Roman"/>
              </w:rPr>
            </w:pPr>
            <w:r w:rsidRPr="00153AEC">
              <w:rPr>
                <w:rFonts w:ascii="Times New Roman" w:eastAsia="Arial Unicode MS" w:hAnsi="Times New Roman" w:cs="Times New Roman"/>
              </w:rPr>
              <w:t>Актуальные сведения об учредителях, текущее состояние юридического лица (ликвидация, реорганизация, внешнее управление, банкротство и иные сведения об имеющихся ограничениях правоспособности)</w:t>
            </w:r>
          </w:p>
        </w:tc>
        <w:tc>
          <w:tcPr>
            <w:tcW w:w="1244" w:type="pct"/>
            <w:vAlign w:val="center"/>
          </w:tcPr>
          <w:p w14:paraId="53BE6F22" w14:textId="77777777" w:rsidR="00890D74" w:rsidRPr="00153AEC" w:rsidRDefault="00890D74" w:rsidP="0031555A">
            <w:pPr>
              <w:widowControl w:val="0"/>
              <w:jc w:val="both"/>
              <w:rPr>
                <w:rFonts w:ascii="Times New Roman" w:eastAsia="Arial Unicode MS" w:hAnsi="Times New Roman" w:cs="Times New Roman"/>
              </w:rPr>
            </w:pPr>
            <w:r w:rsidRPr="00153AEC">
              <w:rPr>
                <w:rFonts w:ascii="Times New Roman" w:eastAsia="Arial Unicode MS" w:hAnsi="Times New Roman" w:cs="Times New Roman"/>
              </w:rPr>
              <w:t>Наличие сведений о нахождении участника в стадии ликвидации, банкротства, внешнего управления, наличии иных ограничений правоспособности</w:t>
            </w:r>
          </w:p>
          <w:p w14:paraId="4BBA4125" w14:textId="77777777" w:rsidR="00890D74" w:rsidRPr="00153AEC" w:rsidRDefault="00890D74" w:rsidP="0031555A">
            <w:pPr>
              <w:widowControl w:val="0"/>
              <w:jc w:val="both"/>
              <w:rPr>
                <w:rFonts w:ascii="Times New Roman" w:eastAsia="Arial Unicode MS" w:hAnsi="Times New Roman" w:cs="Times New Roman"/>
              </w:rPr>
            </w:pPr>
            <w:r w:rsidRPr="00153AEC">
              <w:rPr>
                <w:rFonts w:ascii="Times New Roman" w:eastAsia="Arial Unicode MS" w:hAnsi="Times New Roman" w:cs="Times New Roman"/>
              </w:rPr>
              <w:t xml:space="preserve">В случае предоставления выписки в форме электронного документа, не соблюдение требований к подписанию документа </w:t>
            </w:r>
            <w:r w:rsidRPr="00153AEC">
              <w:rPr>
                <w:rFonts w:ascii="Times New Roman" w:hAnsi="Times New Roman" w:cs="Times New Roman"/>
              </w:rPr>
              <w:t>усиленной квалифицированной электронной подписью налогового органа в порядке, установленном действующим законодательством РФ.</w:t>
            </w:r>
          </w:p>
          <w:p w14:paraId="43620175" w14:textId="77777777" w:rsidR="00890D74" w:rsidRPr="00153AEC" w:rsidRDefault="00890D74" w:rsidP="0031555A">
            <w:pPr>
              <w:widowControl w:val="0"/>
              <w:jc w:val="both"/>
              <w:rPr>
                <w:rFonts w:ascii="Times New Roman" w:hAnsi="Times New Roman" w:cs="Times New Roman"/>
              </w:rPr>
            </w:pPr>
            <w:r w:rsidRPr="00153AEC">
              <w:rPr>
                <w:rFonts w:ascii="Times New Roman" w:eastAsia="Arial Unicode MS" w:hAnsi="Times New Roman" w:cs="Times New Roman"/>
              </w:rPr>
              <w:t>Срок выдачи документа не соответствует требованиям документации о закупке</w:t>
            </w:r>
          </w:p>
        </w:tc>
        <w:tc>
          <w:tcPr>
            <w:tcW w:w="448" w:type="pct"/>
            <w:vAlign w:val="center"/>
          </w:tcPr>
          <w:p w14:paraId="21DEB741" w14:textId="77777777" w:rsidR="00890D74" w:rsidRPr="00153AEC" w:rsidRDefault="00890D74" w:rsidP="00C24BE6">
            <w:pPr>
              <w:widowControl w:val="0"/>
              <w:rPr>
                <w:rFonts w:ascii="Times New Roman" w:hAnsi="Times New Roman" w:cs="Times New Roman"/>
              </w:rPr>
            </w:pPr>
          </w:p>
        </w:tc>
      </w:tr>
      <w:tr w:rsidR="00890D74" w:rsidRPr="00153AEC" w14:paraId="29ECCFBC" w14:textId="77777777" w:rsidTr="00A3532B">
        <w:trPr>
          <w:trHeight w:val="635"/>
        </w:trPr>
        <w:tc>
          <w:tcPr>
            <w:tcW w:w="151" w:type="pct"/>
            <w:vAlign w:val="center"/>
          </w:tcPr>
          <w:p w14:paraId="55F014C6" w14:textId="77777777" w:rsidR="00890D74" w:rsidRPr="00153AEC" w:rsidRDefault="00890D74" w:rsidP="005C63C4">
            <w:pPr>
              <w:pStyle w:val="FTN12"/>
              <w:tabs>
                <w:tab w:val="clear" w:pos="360"/>
                <w:tab w:val="num" w:pos="0"/>
                <w:tab w:val="left" w:pos="170"/>
              </w:tabs>
              <w:ind w:left="318" w:hanging="318"/>
              <w:jc w:val="center"/>
              <w:rPr>
                <w:sz w:val="22"/>
                <w:szCs w:val="22"/>
              </w:rPr>
            </w:pPr>
          </w:p>
        </w:tc>
        <w:tc>
          <w:tcPr>
            <w:tcW w:w="576" w:type="pct"/>
            <w:vAlign w:val="center"/>
          </w:tcPr>
          <w:p w14:paraId="7659E27E" w14:textId="77777777" w:rsidR="00890D74" w:rsidRPr="00153AEC" w:rsidRDefault="00890D74" w:rsidP="00A3532B">
            <w:pPr>
              <w:widowControl w:val="0"/>
              <w:rPr>
                <w:rFonts w:ascii="Times New Roman" w:hAnsi="Times New Roman" w:cs="Times New Roman"/>
              </w:rPr>
            </w:pPr>
            <w:r w:rsidRPr="00153AEC">
              <w:rPr>
                <w:rFonts w:ascii="Times New Roman" w:hAnsi="Times New Roman" w:cs="Times New Roman"/>
              </w:rPr>
              <w:t xml:space="preserve">Отсутствие в реестрах недобросовестных </w:t>
            </w:r>
            <w:r w:rsidRPr="00153AEC">
              <w:rPr>
                <w:rFonts w:ascii="Times New Roman" w:hAnsi="Times New Roman" w:cs="Times New Roman"/>
              </w:rPr>
              <w:lastRenderedPageBreak/>
              <w:t>поставщиков в соответствии с действующим законодательством</w:t>
            </w:r>
          </w:p>
        </w:tc>
        <w:tc>
          <w:tcPr>
            <w:tcW w:w="407" w:type="pct"/>
            <w:vAlign w:val="center"/>
          </w:tcPr>
          <w:p w14:paraId="7152F18F" w14:textId="77777777" w:rsidR="00890D74" w:rsidRPr="00153AEC" w:rsidRDefault="00890D74" w:rsidP="00C746D3">
            <w:pPr>
              <w:widowControl w:val="0"/>
              <w:jc w:val="center"/>
              <w:rPr>
                <w:rFonts w:ascii="Times New Roman" w:hAnsi="Times New Roman" w:cs="Times New Roman"/>
              </w:rPr>
            </w:pPr>
            <w:r w:rsidRPr="00153AEC">
              <w:rPr>
                <w:rFonts w:ascii="Times New Roman" w:hAnsi="Times New Roman" w:cs="Times New Roman"/>
              </w:rPr>
              <w:lastRenderedPageBreak/>
              <w:t xml:space="preserve">отборочный </w:t>
            </w:r>
          </w:p>
        </w:tc>
        <w:tc>
          <w:tcPr>
            <w:tcW w:w="1172" w:type="pct"/>
            <w:vAlign w:val="center"/>
          </w:tcPr>
          <w:p w14:paraId="1609E979" w14:textId="77777777" w:rsidR="00890D74" w:rsidRPr="00153AEC" w:rsidRDefault="00890D74" w:rsidP="0031555A">
            <w:pPr>
              <w:widowControl w:val="0"/>
              <w:jc w:val="both"/>
              <w:rPr>
                <w:rFonts w:ascii="Times New Roman" w:hAnsi="Times New Roman" w:cs="Times New Roman"/>
              </w:rPr>
            </w:pPr>
            <w:r w:rsidRPr="00153AEC">
              <w:rPr>
                <w:rFonts w:ascii="Times New Roman" w:hAnsi="Times New Roman" w:cs="Times New Roman"/>
              </w:rPr>
              <w:t>Документ не требуется</w:t>
            </w:r>
          </w:p>
        </w:tc>
        <w:tc>
          <w:tcPr>
            <w:tcW w:w="1001" w:type="pct"/>
            <w:vAlign w:val="center"/>
          </w:tcPr>
          <w:p w14:paraId="154E7770" w14:textId="7AF13D7E" w:rsidR="00890D74" w:rsidRPr="00153AEC" w:rsidRDefault="00890D74" w:rsidP="0031555A">
            <w:pPr>
              <w:widowControl w:val="0"/>
              <w:jc w:val="both"/>
              <w:rPr>
                <w:rFonts w:ascii="Times New Roman" w:eastAsia="Arial Unicode MS" w:hAnsi="Times New Roman" w:cs="Times New Roman"/>
              </w:rPr>
            </w:pPr>
            <w:r w:rsidRPr="00153AEC">
              <w:rPr>
                <w:rFonts w:ascii="Times New Roman" w:hAnsi="Times New Roman" w:cs="Times New Roman"/>
              </w:rPr>
              <w:t xml:space="preserve">Отсутствие в Реестре недобросовестных поставщиков, который ведется в </w:t>
            </w:r>
            <w:r w:rsidRPr="00153AEC">
              <w:rPr>
                <w:rFonts w:ascii="Times New Roman" w:hAnsi="Times New Roman" w:cs="Times New Roman"/>
              </w:rPr>
              <w:lastRenderedPageBreak/>
              <w:t xml:space="preserve">соответствии с Федеральным законом от 18.07.2011 № 223-ФЗ </w:t>
            </w:r>
            <w:r w:rsidR="0060248F">
              <w:rPr>
                <w:rFonts w:ascii="Times New Roman" w:hAnsi="Times New Roman" w:cs="Times New Roman"/>
              </w:rPr>
              <w:t>«</w:t>
            </w:r>
            <w:r w:rsidRPr="00153AEC">
              <w:rPr>
                <w:rFonts w:ascii="Times New Roman" w:hAnsi="Times New Roman" w:cs="Times New Roman"/>
              </w:rPr>
              <w:t>О закупках товаров, работ, услуг отдельными видами юридических лиц</w:t>
            </w:r>
            <w:r w:rsidR="0060248F">
              <w:rPr>
                <w:rFonts w:ascii="Times New Roman" w:hAnsi="Times New Roman" w:cs="Times New Roman"/>
              </w:rPr>
              <w:t>»</w:t>
            </w:r>
            <w:r w:rsidRPr="00153AEC">
              <w:rPr>
                <w:rFonts w:ascii="Times New Roman" w:hAnsi="Times New Roman" w:cs="Times New Roman"/>
              </w:rPr>
              <w:t xml:space="preserve"> либо в Реестр недобросовестных поставщиков, который ведется в соответствии с Федеральным законом от 05.04.2013 года № 44-ФЗ </w:t>
            </w:r>
            <w:r w:rsidR="0060248F">
              <w:rPr>
                <w:rFonts w:ascii="Times New Roman" w:hAnsi="Times New Roman" w:cs="Times New Roman"/>
              </w:rPr>
              <w:t>«</w:t>
            </w:r>
            <w:r w:rsidRPr="00153AEC">
              <w:rPr>
                <w:rFonts w:ascii="Times New Roman" w:hAnsi="Times New Roman" w:cs="Times New Roman"/>
              </w:rPr>
              <w:t>О контрактной системе в сфере закупок товаров, работ, услуг для обеспечения государственных и муниципальных нужд</w:t>
            </w:r>
            <w:r w:rsidR="0060248F">
              <w:rPr>
                <w:rFonts w:ascii="Times New Roman" w:hAnsi="Times New Roman" w:cs="Times New Roman"/>
              </w:rPr>
              <w:t>»</w:t>
            </w:r>
            <w:r w:rsidRPr="00153AEC">
              <w:rPr>
                <w:rFonts w:ascii="Times New Roman" w:hAnsi="Times New Roman" w:cs="Times New Roman"/>
              </w:rPr>
              <w:t xml:space="preserve"> проверяются на основании открытых данных соответствующих реестров</w:t>
            </w:r>
          </w:p>
        </w:tc>
        <w:tc>
          <w:tcPr>
            <w:tcW w:w="1244" w:type="pct"/>
            <w:vAlign w:val="center"/>
          </w:tcPr>
          <w:p w14:paraId="7E48CB2A" w14:textId="77777777" w:rsidR="00890D74" w:rsidRPr="00153AEC" w:rsidRDefault="00890D74" w:rsidP="0031555A">
            <w:pPr>
              <w:widowControl w:val="0"/>
              <w:jc w:val="both"/>
              <w:rPr>
                <w:rFonts w:ascii="Times New Roman" w:eastAsia="Arial Unicode MS" w:hAnsi="Times New Roman" w:cs="Times New Roman"/>
              </w:rPr>
            </w:pPr>
          </w:p>
        </w:tc>
        <w:tc>
          <w:tcPr>
            <w:tcW w:w="448" w:type="pct"/>
            <w:vAlign w:val="center"/>
          </w:tcPr>
          <w:p w14:paraId="49A71566" w14:textId="77777777" w:rsidR="00890D74" w:rsidRPr="00153AEC" w:rsidRDefault="00890D74" w:rsidP="00C24BE6">
            <w:pPr>
              <w:widowControl w:val="0"/>
              <w:rPr>
                <w:rFonts w:ascii="Times New Roman" w:hAnsi="Times New Roman" w:cs="Times New Roman"/>
              </w:rPr>
            </w:pPr>
          </w:p>
        </w:tc>
      </w:tr>
      <w:tr w:rsidR="00890D74" w:rsidRPr="00153AEC" w14:paraId="6027D986" w14:textId="77777777" w:rsidTr="00A3532B">
        <w:trPr>
          <w:trHeight w:val="635"/>
        </w:trPr>
        <w:tc>
          <w:tcPr>
            <w:tcW w:w="151" w:type="pct"/>
            <w:vAlign w:val="center"/>
          </w:tcPr>
          <w:p w14:paraId="7CEA256D" w14:textId="77777777" w:rsidR="00890D74" w:rsidRPr="00153AEC" w:rsidRDefault="00890D74" w:rsidP="005C63C4">
            <w:pPr>
              <w:pStyle w:val="FTN12"/>
              <w:tabs>
                <w:tab w:val="clear" w:pos="360"/>
                <w:tab w:val="num" w:pos="0"/>
                <w:tab w:val="left" w:pos="170"/>
              </w:tabs>
              <w:ind w:left="318" w:hanging="318"/>
              <w:jc w:val="center"/>
              <w:rPr>
                <w:sz w:val="22"/>
                <w:szCs w:val="22"/>
              </w:rPr>
            </w:pPr>
          </w:p>
        </w:tc>
        <w:tc>
          <w:tcPr>
            <w:tcW w:w="576" w:type="pct"/>
            <w:vAlign w:val="center"/>
          </w:tcPr>
          <w:p w14:paraId="3DAAC766" w14:textId="77777777" w:rsidR="00890D74" w:rsidRPr="00153AEC" w:rsidRDefault="00890D74" w:rsidP="00A3532B">
            <w:pPr>
              <w:widowControl w:val="0"/>
              <w:rPr>
                <w:rFonts w:ascii="Times New Roman" w:hAnsi="Times New Roman" w:cs="Times New Roman"/>
              </w:rPr>
            </w:pPr>
            <w:r w:rsidRPr="00153AEC">
              <w:rPr>
                <w:rFonts w:ascii="Times New Roman" w:hAnsi="Times New Roman" w:cs="Times New Roman"/>
              </w:rPr>
              <w:t>Наличие разрешающих документов, в случаях предусмотренных законодательством</w:t>
            </w:r>
          </w:p>
        </w:tc>
        <w:tc>
          <w:tcPr>
            <w:tcW w:w="407" w:type="pct"/>
            <w:vAlign w:val="center"/>
          </w:tcPr>
          <w:p w14:paraId="5BB0772F" w14:textId="77777777" w:rsidR="00890D74" w:rsidRPr="00153AEC" w:rsidRDefault="00890D74" w:rsidP="00C746D3">
            <w:pPr>
              <w:widowControl w:val="0"/>
              <w:jc w:val="center"/>
              <w:rPr>
                <w:rFonts w:ascii="Times New Roman" w:hAnsi="Times New Roman" w:cs="Times New Roman"/>
              </w:rPr>
            </w:pPr>
            <w:r w:rsidRPr="00153AEC">
              <w:rPr>
                <w:rFonts w:ascii="Times New Roman" w:hAnsi="Times New Roman" w:cs="Times New Roman"/>
              </w:rPr>
              <w:t xml:space="preserve">отборочный </w:t>
            </w:r>
          </w:p>
        </w:tc>
        <w:tc>
          <w:tcPr>
            <w:tcW w:w="1172" w:type="pct"/>
            <w:vAlign w:val="center"/>
          </w:tcPr>
          <w:p w14:paraId="1BD92BD4" w14:textId="77777777" w:rsidR="00890D74" w:rsidRPr="00153AEC" w:rsidRDefault="00890D74" w:rsidP="00D16893">
            <w:pPr>
              <w:widowControl w:val="0"/>
              <w:jc w:val="both"/>
              <w:rPr>
                <w:rFonts w:ascii="Times New Roman" w:hAnsi="Times New Roman" w:cs="Times New Roman"/>
              </w:rPr>
            </w:pPr>
            <w:r w:rsidRPr="00153AEC">
              <w:rPr>
                <w:rFonts w:ascii="Times New Roman" w:eastAsia="Arial Unicode MS" w:hAnsi="Times New Roman" w:cs="Times New Roman"/>
              </w:rPr>
              <w:t>Копии разрешающих документов, включая приложения с указанием разрешенных видов деятельности, если предусмотрено действующим законодательством. При выполнении работ по строительству/</w:t>
            </w:r>
            <w:r w:rsidRPr="00153AEC">
              <w:rPr>
                <w:rFonts w:ascii="Times New Roman" w:hAnsi="Times New Roman" w:cs="Times New Roman"/>
              </w:rPr>
              <w:t xml:space="preserve"> проектированию/инженерным изысканиям: в</w:t>
            </w:r>
            <w:r w:rsidRPr="00153AEC">
              <w:rPr>
                <w:rFonts w:ascii="Times New Roman" w:eastAsia="Arial Unicode MS" w:hAnsi="Times New Roman" w:cs="Times New Roman"/>
              </w:rPr>
              <w:t>ыписка из реестра членов саморегулируемой организаций, по форме, утвержденной приказом Ростехнадзора от 16.02.2017 № 58, действующая на дату окончания подачи заявок</w:t>
            </w:r>
          </w:p>
        </w:tc>
        <w:tc>
          <w:tcPr>
            <w:tcW w:w="1001" w:type="pct"/>
            <w:vAlign w:val="center"/>
          </w:tcPr>
          <w:p w14:paraId="7573311D" w14:textId="77777777" w:rsidR="00890D74" w:rsidRPr="00153AEC" w:rsidRDefault="00890D74" w:rsidP="0031555A">
            <w:pPr>
              <w:widowControl w:val="0"/>
              <w:jc w:val="both"/>
              <w:rPr>
                <w:rFonts w:ascii="Times New Roman" w:eastAsia="Arial Unicode MS" w:hAnsi="Times New Roman" w:cs="Times New Roman"/>
              </w:rPr>
            </w:pPr>
            <w:r w:rsidRPr="00153AEC">
              <w:rPr>
                <w:rFonts w:ascii="Times New Roman" w:eastAsia="Arial Unicode MS" w:hAnsi="Times New Roman" w:cs="Times New Roman"/>
              </w:rPr>
              <w:t>Дата выдачи и дата действия разрешающего документа.</w:t>
            </w:r>
          </w:p>
          <w:p w14:paraId="5F302237" w14:textId="77777777" w:rsidR="00890D74" w:rsidRPr="00153AEC" w:rsidRDefault="00890D74" w:rsidP="00D16893">
            <w:pPr>
              <w:widowControl w:val="0"/>
              <w:jc w:val="both"/>
              <w:rPr>
                <w:rFonts w:ascii="Times New Roman" w:hAnsi="Times New Roman" w:cs="Times New Roman"/>
              </w:rPr>
            </w:pPr>
            <w:r w:rsidRPr="00153AEC">
              <w:rPr>
                <w:rFonts w:ascii="Times New Roman" w:eastAsia="Arial Unicode MS" w:hAnsi="Times New Roman" w:cs="Times New Roman"/>
              </w:rPr>
              <w:t>Виды деятельности, на которые выданы разрешительный документ.</w:t>
            </w:r>
            <w:r w:rsidRPr="00153AEC">
              <w:rPr>
                <w:rFonts w:ascii="Times New Roman" w:hAnsi="Times New Roman" w:cs="Times New Roman"/>
              </w:rPr>
              <w:t xml:space="preserve"> </w:t>
            </w:r>
          </w:p>
          <w:p w14:paraId="549D7B69" w14:textId="77777777" w:rsidR="00890D74" w:rsidRPr="00153AEC" w:rsidRDefault="00890D74" w:rsidP="00D16893">
            <w:pPr>
              <w:widowControl w:val="0"/>
              <w:jc w:val="both"/>
              <w:rPr>
                <w:rFonts w:ascii="Times New Roman" w:hAnsi="Times New Roman" w:cs="Times New Roman"/>
              </w:rPr>
            </w:pPr>
            <w:r w:rsidRPr="00153AEC">
              <w:rPr>
                <w:rFonts w:ascii="Times New Roman" w:hAnsi="Times New Roman" w:cs="Times New Roman"/>
              </w:rPr>
              <w:t>Соответствие области СРО предмету работ по договору;</w:t>
            </w:r>
          </w:p>
          <w:p w14:paraId="38944668" w14:textId="77777777" w:rsidR="00890D74" w:rsidRPr="00153AEC" w:rsidRDefault="00890D74" w:rsidP="00D16893">
            <w:pPr>
              <w:widowControl w:val="0"/>
              <w:jc w:val="both"/>
              <w:rPr>
                <w:rFonts w:ascii="Times New Roman" w:eastAsia="Arial Unicode MS" w:hAnsi="Times New Roman" w:cs="Times New Roman"/>
              </w:rPr>
            </w:pPr>
            <w:r w:rsidRPr="00153AEC">
              <w:rPr>
                <w:rFonts w:ascii="Times New Roman" w:hAnsi="Times New Roman" w:cs="Times New Roman"/>
              </w:rPr>
              <w:t>Наличие права выполнения работ по договорам, заключаемым с использованием конкурентных способов заключения договоров</w:t>
            </w:r>
          </w:p>
        </w:tc>
        <w:tc>
          <w:tcPr>
            <w:tcW w:w="1244" w:type="pct"/>
            <w:vAlign w:val="center"/>
          </w:tcPr>
          <w:p w14:paraId="2B5DE6C3" w14:textId="77777777" w:rsidR="00890D74" w:rsidRPr="00153AEC" w:rsidRDefault="00890D74" w:rsidP="0031555A">
            <w:pPr>
              <w:widowControl w:val="0"/>
              <w:jc w:val="both"/>
              <w:rPr>
                <w:rFonts w:ascii="Times New Roman" w:eastAsia="Arial Unicode MS" w:hAnsi="Times New Roman" w:cs="Times New Roman"/>
              </w:rPr>
            </w:pPr>
            <w:r w:rsidRPr="00153AEC">
              <w:rPr>
                <w:rFonts w:ascii="Times New Roman" w:eastAsia="Arial Unicode MS" w:hAnsi="Times New Roman" w:cs="Times New Roman"/>
              </w:rPr>
              <w:t>Срок действия разрешающего документа истек</w:t>
            </w:r>
            <w:r w:rsidRPr="00153AEC">
              <w:rPr>
                <w:rFonts w:ascii="Times New Roman" w:hAnsi="Times New Roman" w:cs="Times New Roman"/>
              </w:rPr>
              <w:t xml:space="preserve"> или не соответствует не соответствует требованиям законодательства</w:t>
            </w:r>
            <w:r w:rsidRPr="00153AEC">
              <w:rPr>
                <w:rFonts w:ascii="Times New Roman" w:eastAsia="Arial Unicode MS" w:hAnsi="Times New Roman" w:cs="Times New Roman"/>
              </w:rPr>
              <w:t>.</w:t>
            </w:r>
          </w:p>
          <w:p w14:paraId="4C6A9EA8" w14:textId="77777777" w:rsidR="00890D74" w:rsidRPr="00153AEC" w:rsidRDefault="00890D74" w:rsidP="0067077B">
            <w:pPr>
              <w:widowControl w:val="0"/>
              <w:jc w:val="both"/>
              <w:rPr>
                <w:rFonts w:ascii="Times New Roman" w:hAnsi="Times New Roman" w:cs="Times New Roman"/>
              </w:rPr>
            </w:pPr>
            <w:r w:rsidRPr="00153AEC">
              <w:rPr>
                <w:rFonts w:ascii="Times New Roman" w:eastAsia="Arial Unicode MS" w:hAnsi="Times New Roman" w:cs="Times New Roman"/>
              </w:rPr>
              <w:t>Не соответствие видов деятельности, на которые выдан разрешительный документ предмету договора.</w:t>
            </w:r>
            <w:r w:rsidRPr="00153AEC">
              <w:rPr>
                <w:rFonts w:ascii="Times New Roman" w:hAnsi="Times New Roman" w:cs="Times New Roman"/>
              </w:rPr>
              <w:t xml:space="preserve"> Область СРО не соответствует предмету закупки</w:t>
            </w:r>
          </w:p>
          <w:p w14:paraId="31556860" w14:textId="77777777" w:rsidR="00890D74" w:rsidRPr="00153AEC" w:rsidRDefault="00890D74" w:rsidP="0067077B">
            <w:pPr>
              <w:widowControl w:val="0"/>
              <w:jc w:val="both"/>
              <w:rPr>
                <w:rFonts w:ascii="Times New Roman" w:hAnsi="Times New Roman" w:cs="Times New Roman"/>
              </w:rPr>
            </w:pPr>
            <w:r w:rsidRPr="00153AEC">
              <w:rPr>
                <w:rFonts w:ascii="Times New Roman" w:hAnsi="Times New Roman" w:cs="Times New Roman"/>
              </w:rPr>
              <w:t>Отсутствует право выполнения работ по договорам, заключаемым с использованием конкурентных способов заключения договоров</w:t>
            </w:r>
          </w:p>
        </w:tc>
        <w:tc>
          <w:tcPr>
            <w:tcW w:w="448" w:type="pct"/>
            <w:vAlign w:val="center"/>
          </w:tcPr>
          <w:p w14:paraId="34920072" w14:textId="77777777" w:rsidR="00890D74" w:rsidRPr="00153AEC" w:rsidRDefault="00890D74" w:rsidP="00C24BE6">
            <w:pPr>
              <w:widowControl w:val="0"/>
              <w:rPr>
                <w:rFonts w:ascii="Times New Roman" w:hAnsi="Times New Roman" w:cs="Times New Roman"/>
              </w:rPr>
            </w:pPr>
          </w:p>
        </w:tc>
      </w:tr>
      <w:tr w:rsidR="00890D74" w:rsidRPr="00153AEC" w14:paraId="2E687E74" w14:textId="77777777" w:rsidTr="00A3532B">
        <w:trPr>
          <w:trHeight w:val="635"/>
        </w:trPr>
        <w:tc>
          <w:tcPr>
            <w:tcW w:w="151" w:type="pct"/>
            <w:vAlign w:val="center"/>
          </w:tcPr>
          <w:p w14:paraId="73D0C7C9" w14:textId="77777777" w:rsidR="00890D74" w:rsidRPr="00153AEC" w:rsidRDefault="00890D74" w:rsidP="005C63C4">
            <w:pPr>
              <w:pStyle w:val="FTN12"/>
              <w:tabs>
                <w:tab w:val="clear" w:pos="360"/>
                <w:tab w:val="num" w:pos="0"/>
                <w:tab w:val="left" w:pos="170"/>
              </w:tabs>
              <w:ind w:left="318" w:hanging="318"/>
              <w:jc w:val="center"/>
              <w:rPr>
                <w:sz w:val="22"/>
                <w:szCs w:val="22"/>
              </w:rPr>
            </w:pPr>
          </w:p>
        </w:tc>
        <w:tc>
          <w:tcPr>
            <w:tcW w:w="576" w:type="pct"/>
            <w:vAlign w:val="center"/>
          </w:tcPr>
          <w:p w14:paraId="2B8D6F9E" w14:textId="77777777" w:rsidR="00890D74" w:rsidRPr="00153AEC" w:rsidRDefault="00890D74" w:rsidP="00A3532B">
            <w:pPr>
              <w:widowControl w:val="0"/>
              <w:rPr>
                <w:rFonts w:ascii="Times New Roman" w:hAnsi="Times New Roman" w:cs="Times New Roman"/>
              </w:rPr>
            </w:pPr>
            <w:r w:rsidRPr="00153AEC">
              <w:rPr>
                <w:rFonts w:ascii="Times New Roman" w:eastAsia="Arial Unicode MS" w:hAnsi="Times New Roman" w:cs="Times New Roman"/>
              </w:rPr>
              <w:t>Отсутствие задолженностей по налоговым и иным платежам в бюджет</w:t>
            </w:r>
          </w:p>
        </w:tc>
        <w:tc>
          <w:tcPr>
            <w:tcW w:w="407" w:type="pct"/>
            <w:vAlign w:val="center"/>
          </w:tcPr>
          <w:p w14:paraId="6BFFD524" w14:textId="77777777" w:rsidR="00890D74" w:rsidRPr="00153AEC" w:rsidRDefault="00890D74" w:rsidP="00C746D3">
            <w:pPr>
              <w:widowControl w:val="0"/>
              <w:jc w:val="center"/>
              <w:rPr>
                <w:rFonts w:ascii="Times New Roman" w:hAnsi="Times New Roman" w:cs="Times New Roman"/>
              </w:rPr>
            </w:pPr>
            <w:r w:rsidRPr="00153AEC">
              <w:rPr>
                <w:rFonts w:ascii="Times New Roman" w:hAnsi="Times New Roman" w:cs="Times New Roman"/>
              </w:rPr>
              <w:t xml:space="preserve">отборочный </w:t>
            </w:r>
          </w:p>
        </w:tc>
        <w:tc>
          <w:tcPr>
            <w:tcW w:w="1172" w:type="pct"/>
            <w:vAlign w:val="center"/>
          </w:tcPr>
          <w:p w14:paraId="50A0B0A0" w14:textId="77777777" w:rsidR="00890D74" w:rsidRPr="00C71B65" w:rsidRDefault="00890D74" w:rsidP="0067077B">
            <w:pPr>
              <w:jc w:val="both"/>
              <w:rPr>
                <w:rFonts w:ascii="Times New Roman" w:hAnsi="Times New Roman" w:cs="Times New Roman"/>
              </w:rPr>
            </w:pPr>
            <w:r w:rsidRPr="00C71B65">
              <w:rPr>
                <w:rFonts w:ascii="Times New Roman" w:hAnsi="Times New Roman" w:cs="Times New Roman"/>
              </w:rPr>
              <w:t>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Форма которой утверждена Приказом ФНС России от 23.11.2022 №ЕД-7-8/1123@,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p>
          <w:p w14:paraId="3FA4CF5A" w14:textId="77777777" w:rsidR="00890D74" w:rsidRPr="00153AEC" w:rsidRDefault="00890D74" w:rsidP="00C71B65">
            <w:pPr>
              <w:widowControl w:val="0"/>
              <w:jc w:val="both"/>
              <w:rPr>
                <w:rFonts w:ascii="Times New Roman" w:hAnsi="Times New Roman" w:cs="Times New Roman"/>
              </w:rPr>
            </w:pPr>
            <w:r w:rsidRPr="00C71B65">
              <w:rPr>
                <w:rFonts w:ascii="Times New Roman" w:hAnsi="Times New Roman" w:cs="Times New Roman"/>
              </w:rPr>
              <w:t>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c>
          <w:tcPr>
            <w:tcW w:w="1001" w:type="pct"/>
            <w:vAlign w:val="center"/>
          </w:tcPr>
          <w:p w14:paraId="30B398BF" w14:textId="77777777" w:rsidR="00890D74" w:rsidRPr="00153AEC" w:rsidRDefault="00890D74" w:rsidP="0031555A">
            <w:pPr>
              <w:widowControl w:val="0"/>
              <w:jc w:val="both"/>
              <w:rPr>
                <w:rFonts w:ascii="Times New Roman" w:eastAsia="Arial Unicode MS" w:hAnsi="Times New Roman" w:cs="Times New Roman"/>
              </w:rPr>
            </w:pPr>
            <w:r w:rsidRPr="00153AEC">
              <w:rPr>
                <w:rFonts w:ascii="Times New Roman" w:eastAsia="Arial Unicode MS" w:hAnsi="Times New Roman" w:cs="Times New Roman"/>
              </w:rPr>
              <w:t>Наличие и объем задолженности по платежам в бюджет</w:t>
            </w:r>
          </w:p>
        </w:tc>
        <w:tc>
          <w:tcPr>
            <w:tcW w:w="1244" w:type="pct"/>
            <w:vAlign w:val="center"/>
          </w:tcPr>
          <w:p w14:paraId="74F7A42F" w14:textId="4884ED42" w:rsidR="00890D74" w:rsidRPr="00153AEC" w:rsidRDefault="00890D74" w:rsidP="0031555A">
            <w:pPr>
              <w:widowControl w:val="0"/>
              <w:jc w:val="both"/>
              <w:rPr>
                <w:rFonts w:ascii="Times New Roman" w:eastAsia="Arial Unicode MS" w:hAnsi="Times New Roman" w:cs="Times New Roman"/>
              </w:rPr>
            </w:pPr>
            <w:r w:rsidRPr="00153AEC">
              <w:rPr>
                <w:rFonts w:ascii="Times New Roman" w:eastAsia="Arial Unicode MS" w:hAnsi="Times New Roman" w:cs="Times New Roman"/>
              </w:rPr>
              <w:t xml:space="preserve">Наличие </w:t>
            </w:r>
            <w:r w:rsidR="00773B88" w:rsidRPr="00153AEC">
              <w:rPr>
                <w:rFonts w:ascii="Times New Roman" w:eastAsia="Arial Unicode MS" w:hAnsi="Times New Roman" w:cs="Times New Roman"/>
              </w:rPr>
              <w:t>задолженности, по</w:t>
            </w:r>
            <w:r w:rsidRPr="00153AEC">
              <w:rPr>
                <w:rFonts w:ascii="Times New Roman" w:eastAsia="Arial Unicode MS" w:hAnsi="Times New Roman" w:cs="Times New Roman"/>
              </w:rPr>
              <w:t xml:space="preserve"> платежам в бюджет </w:t>
            </w:r>
            <w:r w:rsidR="00773B88" w:rsidRPr="00153AEC">
              <w:rPr>
                <w:rFonts w:ascii="Times New Roman" w:eastAsia="Arial Unicode MS" w:hAnsi="Times New Roman" w:cs="Times New Roman"/>
              </w:rPr>
              <w:t>либо превышение</w:t>
            </w:r>
            <w:r w:rsidRPr="00153AEC">
              <w:rPr>
                <w:rFonts w:ascii="Times New Roman" w:eastAsia="Arial Unicode MS" w:hAnsi="Times New Roman" w:cs="Times New Roman"/>
              </w:rPr>
              <w:t xml:space="preserve"> установленного допустимого размера задолженности (допустимый размер задолженности определяется в закупочной документации)</w:t>
            </w:r>
          </w:p>
          <w:p w14:paraId="5B62A63E" w14:textId="77777777" w:rsidR="00890D74" w:rsidRPr="00153AEC" w:rsidRDefault="00890D74" w:rsidP="0031555A">
            <w:pPr>
              <w:widowControl w:val="0"/>
              <w:jc w:val="both"/>
              <w:rPr>
                <w:rFonts w:ascii="Times New Roman" w:hAnsi="Times New Roman" w:cs="Times New Roman"/>
              </w:rPr>
            </w:pPr>
            <w:r w:rsidRPr="00153AEC">
              <w:rPr>
                <w:rFonts w:ascii="Times New Roman" w:eastAsia="Arial Unicode MS" w:hAnsi="Times New Roman" w:cs="Times New Roman"/>
              </w:rPr>
              <w:t>Несоответствие даты и срока действительности документа</w:t>
            </w:r>
          </w:p>
        </w:tc>
        <w:tc>
          <w:tcPr>
            <w:tcW w:w="448" w:type="pct"/>
            <w:vAlign w:val="center"/>
          </w:tcPr>
          <w:p w14:paraId="72908C6F" w14:textId="77777777" w:rsidR="00890D74" w:rsidRPr="00153AEC" w:rsidRDefault="00890D74" w:rsidP="00C24BE6">
            <w:pPr>
              <w:widowControl w:val="0"/>
              <w:rPr>
                <w:rFonts w:ascii="Times New Roman" w:hAnsi="Times New Roman" w:cs="Times New Roman"/>
              </w:rPr>
            </w:pPr>
          </w:p>
        </w:tc>
      </w:tr>
      <w:tr w:rsidR="00890D74" w:rsidRPr="00153AEC" w14:paraId="4958C406" w14:textId="77777777" w:rsidTr="00A3532B">
        <w:trPr>
          <w:trHeight w:val="635"/>
        </w:trPr>
        <w:tc>
          <w:tcPr>
            <w:tcW w:w="151" w:type="pct"/>
            <w:vAlign w:val="center"/>
          </w:tcPr>
          <w:p w14:paraId="79C7F2FE" w14:textId="77777777" w:rsidR="00890D74" w:rsidRPr="00153AEC" w:rsidRDefault="00890D74" w:rsidP="005C63C4">
            <w:pPr>
              <w:pStyle w:val="FTN12"/>
              <w:tabs>
                <w:tab w:val="clear" w:pos="360"/>
                <w:tab w:val="num" w:pos="0"/>
                <w:tab w:val="left" w:pos="170"/>
              </w:tabs>
              <w:ind w:left="318" w:hanging="318"/>
              <w:jc w:val="center"/>
              <w:rPr>
                <w:sz w:val="22"/>
                <w:szCs w:val="22"/>
              </w:rPr>
            </w:pPr>
          </w:p>
        </w:tc>
        <w:tc>
          <w:tcPr>
            <w:tcW w:w="576" w:type="pct"/>
            <w:vAlign w:val="center"/>
          </w:tcPr>
          <w:p w14:paraId="06C1E5B9" w14:textId="77777777" w:rsidR="00890D74" w:rsidRPr="00153AEC" w:rsidRDefault="00890D74" w:rsidP="00A3532B">
            <w:pPr>
              <w:widowControl w:val="0"/>
              <w:rPr>
                <w:rFonts w:ascii="Times New Roman" w:hAnsi="Times New Roman" w:cs="Times New Roman"/>
              </w:rPr>
            </w:pPr>
            <w:r w:rsidRPr="00153AEC">
              <w:rPr>
                <w:rFonts w:ascii="Times New Roman" w:eastAsia="Arial Unicode MS" w:hAnsi="Times New Roman" w:cs="Times New Roman"/>
              </w:rPr>
              <w:t>Опыт выполнения аналогичных работ, оказания аналогичных услуг</w:t>
            </w:r>
          </w:p>
        </w:tc>
        <w:tc>
          <w:tcPr>
            <w:tcW w:w="407" w:type="pct"/>
            <w:vAlign w:val="center"/>
          </w:tcPr>
          <w:p w14:paraId="5796AFF7" w14:textId="77777777" w:rsidR="00890D74" w:rsidRPr="00153AEC" w:rsidRDefault="00890D74" w:rsidP="0031555A">
            <w:pPr>
              <w:widowControl w:val="0"/>
              <w:jc w:val="center"/>
              <w:rPr>
                <w:rFonts w:ascii="Times New Roman" w:hAnsi="Times New Roman" w:cs="Times New Roman"/>
              </w:rPr>
            </w:pPr>
            <w:r w:rsidRPr="00153AEC">
              <w:rPr>
                <w:rFonts w:ascii="Times New Roman" w:hAnsi="Times New Roman" w:cs="Times New Roman"/>
              </w:rPr>
              <w:t>Отборочный/оценочный</w:t>
            </w:r>
          </w:p>
        </w:tc>
        <w:tc>
          <w:tcPr>
            <w:tcW w:w="1172" w:type="pct"/>
            <w:vAlign w:val="center"/>
          </w:tcPr>
          <w:p w14:paraId="4AE974B1" w14:textId="68E12654" w:rsidR="00890D74" w:rsidRPr="00153AEC" w:rsidRDefault="00890D74" w:rsidP="003A4764">
            <w:pPr>
              <w:widowControl w:val="0"/>
              <w:jc w:val="both"/>
              <w:rPr>
                <w:rFonts w:ascii="Times New Roman" w:hAnsi="Times New Roman" w:cs="Times New Roman"/>
              </w:rPr>
            </w:pPr>
            <w:bookmarkStart w:id="0" w:name="_GoBack"/>
            <w:r w:rsidRPr="00153AEC">
              <w:rPr>
                <w:rFonts w:ascii="Times New Roman" w:eastAsia="Arial Unicode MS" w:hAnsi="Times New Roman" w:cs="Times New Roman"/>
              </w:rPr>
              <w:t>Справка о выполнении договоров, аналогичных по предмету, видам выполняемых работ и суммам с приложением копий договоров и копий актов выполненных работ</w:t>
            </w:r>
            <w:bookmarkEnd w:id="0"/>
          </w:p>
        </w:tc>
        <w:tc>
          <w:tcPr>
            <w:tcW w:w="1001" w:type="pct"/>
            <w:vAlign w:val="center"/>
          </w:tcPr>
          <w:p w14:paraId="792E7B98" w14:textId="77777777" w:rsidR="00890D74" w:rsidRPr="00153AEC" w:rsidRDefault="00890D74" w:rsidP="0031555A">
            <w:pPr>
              <w:widowControl w:val="0"/>
              <w:jc w:val="both"/>
              <w:rPr>
                <w:rFonts w:ascii="Times New Roman" w:hAnsi="Times New Roman" w:cs="Times New Roman"/>
              </w:rPr>
            </w:pPr>
            <w:r w:rsidRPr="00153AEC">
              <w:rPr>
                <w:rFonts w:ascii="Times New Roman" w:eastAsia="Arial Unicode MS" w:hAnsi="Times New Roman" w:cs="Times New Roman"/>
              </w:rPr>
              <w:t>Наличие у Участника опыта выполнения аналогичных работ/услуг, выполненных в качестве генподрядчика либо субподрядчика; исполнителя или соисполнителя</w:t>
            </w:r>
          </w:p>
        </w:tc>
        <w:tc>
          <w:tcPr>
            <w:tcW w:w="1244" w:type="pct"/>
            <w:vAlign w:val="center"/>
          </w:tcPr>
          <w:p w14:paraId="0748797F" w14:textId="77777777" w:rsidR="00890D74" w:rsidRPr="00153AEC" w:rsidRDefault="00890D74" w:rsidP="0031555A">
            <w:pPr>
              <w:widowControl w:val="0"/>
              <w:jc w:val="both"/>
              <w:rPr>
                <w:rFonts w:ascii="Times New Roman" w:eastAsia="Arial Unicode MS" w:hAnsi="Times New Roman" w:cs="Times New Roman"/>
              </w:rPr>
            </w:pPr>
            <w:r w:rsidRPr="00153AEC">
              <w:rPr>
                <w:rFonts w:ascii="Times New Roman" w:eastAsia="Arial Unicode MS" w:hAnsi="Times New Roman" w:cs="Times New Roman"/>
              </w:rPr>
              <w:t>Отсутствие аналогичных договоров</w:t>
            </w:r>
          </w:p>
          <w:p w14:paraId="0269B99C" w14:textId="77777777" w:rsidR="00890D74" w:rsidRPr="00153AEC" w:rsidRDefault="00890D74" w:rsidP="0031555A">
            <w:pPr>
              <w:widowControl w:val="0"/>
              <w:jc w:val="both"/>
              <w:rPr>
                <w:rFonts w:ascii="Times New Roman" w:hAnsi="Times New Roman" w:cs="Times New Roman"/>
              </w:rPr>
            </w:pPr>
            <w:r w:rsidRPr="00153AEC">
              <w:rPr>
                <w:rFonts w:ascii="Times New Roman" w:eastAsia="Arial Unicode MS" w:hAnsi="Times New Roman" w:cs="Times New Roman"/>
              </w:rPr>
              <w:t>стоимость выполненных договоров по аналогичным работам, услугам, поставкам меньше установленного в Закупочной документации порога</w:t>
            </w:r>
          </w:p>
        </w:tc>
        <w:tc>
          <w:tcPr>
            <w:tcW w:w="448" w:type="pct"/>
            <w:vAlign w:val="center"/>
          </w:tcPr>
          <w:p w14:paraId="2D023930" w14:textId="77777777" w:rsidR="00890D74" w:rsidRPr="00153AEC" w:rsidRDefault="00890D74" w:rsidP="00C24BE6">
            <w:pPr>
              <w:widowControl w:val="0"/>
              <w:rPr>
                <w:rFonts w:ascii="Times New Roman" w:hAnsi="Times New Roman" w:cs="Times New Roman"/>
              </w:rPr>
            </w:pPr>
            <w:r w:rsidRPr="00153AEC">
              <w:rPr>
                <w:rFonts w:ascii="Times New Roman" w:hAnsi="Times New Roman" w:cs="Times New Roman"/>
              </w:rPr>
              <w:t xml:space="preserve">Обязательно указание в документации о закупке однозначных критериев аналогичности выполняемых договоров/работ/услуг, с определением и указанием в документации о закупке </w:t>
            </w:r>
            <w:r w:rsidRPr="00153AEC">
              <w:rPr>
                <w:rFonts w:ascii="Times New Roman" w:hAnsi="Times New Roman" w:cs="Times New Roman"/>
              </w:rPr>
              <w:lastRenderedPageBreak/>
              <w:t>измеряемых параметров этих критериев</w:t>
            </w:r>
          </w:p>
        </w:tc>
      </w:tr>
      <w:tr w:rsidR="00890D74" w:rsidRPr="00153AEC" w14:paraId="3984602D" w14:textId="77777777" w:rsidTr="00A3532B">
        <w:trPr>
          <w:trHeight w:val="635"/>
        </w:trPr>
        <w:tc>
          <w:tcPr>
            <w:tcW w:w="151" w:type="pct"/>
            <w:vAlign w:val="center"/>
          </w:tcPr>
          <w:p w14:paraId="6D650600" w14:textId="77777777" w:rsidR="00890D74" w:rsidRPr="00153AEC" w:rsidRDefault="00890D74" w:rsidP="005C63C4">
            <w:pPr>
              <w:pStyle w:val="FTN12"/>
              <w:tabs>
                <w:tab w:val="clear" w:pos="360"/>
                <w:tab w:val="num" w:pos="0"/>
                <w:tab w:val="left" w:pos="170"/>
              </w:tabs>
              <w:ind w:left="318" w:hanging="318"/>
              <w:jc w:val="center"/>
              <w:rPr>
                <w:sz w:val="22"/>
                <w:szCs w:val="22"/>
              </w:rPr>
            </w:pPr>
          </w:p>
        </w:tc>
        <w:tc>
          <w:tcPr>
            <w:tcW w:w="576" w:type="pct"/>
            <w:vAlign w:val="center"/>
          </w:tcPr>
          <w:p w14:paraId="57A41673" w14:textId="77777777" w:rsidR="00890D74" w:rsidRPr="00153AEC" w:rsidRDefault="00890D74" w:rsidP="00A3532B">
            <w:pPr>
              <w:widowControl w:val="0"/>
              <w:rPr>
                <w:rFonts w:ascii="Times New Roman" w:hAnsi="Times New Roman" w:cs="Times New Roman"/>
              </w:rPr>
            </w:pPr>
            <w:r w:rsidRPr="00153AEC">
              <w:rPr>
                <w:rFonts w:ascii="Times New Roman" w:hAnsi="Times New Roman" w:cs="Times New Roman"/>
              </w:rPr>
              <w:t>Наличие кадровых ресурсов</w:t>
            </w:r>
          </w:p>
        </w:tc>
        <w:tc>
          <w:tcPr>
            <w:tcW w:w="407" w:type="pct"/>
            <w:vAlign w:val="center"/>
          </w:tcPr>
          <w:p w14:paraId="4CFE1BB5" w14:textId="77777777" w:rsidR="00890D74" w:rsidRPr="00153AEC" w:rsidRDefault="00890D74" w:rsidP="0031555A">
            <w:pPr>
              <w:widowControl w:val="0"/>
              <w:jc w:val="center"/>
              <w:rPr>
                <w:rFonts w:ascii="Times New Roman" w:hAnsi="Times New Roman" w:cs="Times New Roman"/>
              </w:rPr>
            </w:pPr>
            <w:r w:rsidRPr="00153AEC">
              <w:rPr>
                <w:rFonts w:ascii="Times New Roman" w:hAnsi="Times New Roman" w:cs="Times New Roman"/>
              </w:rPr>
              <w:t>Отборочный/оценочный</w:t>
            </w:r>
          </w:p>
        </w:tc>
        <w:tc>
          <w:tcPr>
            <w:tcW w:w="1172" w:type="pct"/>
            <w:vAlign w:val="center"/>
          </w:tcPr>
          <w:p w14:paraId="4B79D81A" w14:textId="77777777" w:rsidR="00890D74" w:rsidRPr="00153AEC" w:rsidRDefault="00890D74" w:rsidP="0031555A">
            <w:pPr>
              <w:widowControl w:val="0"/>
              <w:jc w:val="both"/>
              <w:rPr>
                <w:rFonts w:ascii="Times New Roman" w:eastAsia="Arial Unicode MS" w:hAnsi="Times New Roman" w:cs="Times New Roman"/>
              </w:rPr>
            </w:pPr>
            <w:r w:rsidRPr="00153AEC">
              <w:rPr>
                <w:rFonts w:ascii="Times New Roman" w:eastAsia="Arial Unicode MS" w:hAnsi="Times New Roman" w:cs="Times New Roman"/>
              </w:rPr>
              <w:t>Справка о кадровых ресурсах, планируемых к привлечению для выполнения договора с приложением выписки из штатного расписания (иных документов в соответствии с законодательством РФ, подтверждающих трудовые взаимоотношения)</w:t>
            </w:r>
          </w:p>
        </w:tc>
        <w:tc>
          <w:tcPr>
            <w:tcW w:w="1001" w:type="pct"/>
            <w:vAlign w:val="center"/>
          </w:tcPr>
          <w:p w14:paraId="1C64461F" w14:textId="77777777" w:rsidR="00890D74" w:rsidRPr="00153AEC" w:rsidRDefault="00890D74" w:rsidP="0031555A">
            <w:pPr>
              <w:widowControl w:val="0"/>
              <w:jc w:val="both"/>
              <w:rPr>
                <w:rFonts w:ascii="Times New Roman" w:hAnsi="Times New Roman" w:cs="Times New Roman"/>
              </w:rPr>
            </w:pPr>
            <w:r w:rsidRPr="00153AEC">
              <w:rPr>
                <w:rFonts w:ascii="Times New Roman" w:hAnsi="Times New Roman" w:cs="Times New Roman"/>
              </w:rPr>
              <w:t xml:space="preserve">Соответствие установленным в документации о закупке числовым значениям критериев по наличию у участника собственных и/или привлеченных (субподрядных, </w:t>
            </w:r>
            <w:proofErr w:type="spellStart"/>
            <w:r w:rsidRPr="00153AEC">
              <w:rPr>
                <w:rFonts w:ascii="Times New Roman" w:hAnsi="Times New Roman" w:cs="Times New Roman"/>
              </w:rPr>
              <w:t>аутстаффинг</w:t>
            </w:r>
            <w:proofErr w:type="spellEnd"/>
            <w:r w:rsidRPr="00153AEC">
              <w:rPr>
                <w:rFonts w:ascii="Times New Roman" w:hAnsi="Times New Roman" w:cs="Times New Roman"/>
              </w:rPr>
              <w:t xml:space="preserve"> и т.п.) кадровых ресурсов установленной в документации по закупке квалификации</w:t>
            </w:r>
          </w:p>
        </w:tc>
        <w:tc>
          <w:tcPr>
            <w:tcW w:w="1244" w:type="pct"/>
            <w:vAlign w:val="center"/>
          </w:tcPr>
          <w:p w14:paraId="4DE2E396" w14:textId="77777777" w:rsidR="00890D74" w:rsidRPr="00153AEC" w:rsidRDefault="00890D74" w:rsidP="0031555A">
            <w:pPr>
              <w:widowControl w:val="0"/>
              <w:jc w:val="both"/>
              <w:rPr>
                <w:rFonts w:ascii="Times New Roman" w:hAnsi="Times New Roman" w:cs="Times New Roman"/>
              </w:rPr>
            </w:pPr>
            <w:r w:rsidRPr="00153AEC">
              <w:rPr>
                <w:rFonts w:ascii="Times New Roman" w:hAnsi="Times New Roman" w:cs="Times New Roman"/>
              </w:rPr>
              <w:t>Отсутствие установленного в документации о закупке количества кадровых ресурсов</w:t>
            </w:r>
          </w:p>
        </w:tc>
        <w:tc>
          <w:tcPr>
            <w:tcW w:w="448" w:type="pct"/>
            <w:vAlign w:val="center"/>
          </w:tcPr>
          <w:p w14:paraId="1441C08B" w14:textId="77777777" w:rsidR="00890D74" w:rsidRPr="00153AEC" w:rsidRDefault="00890D74" w:rsidP="00C24BE6">
            <w:pPr>
              <w:widowControl w:val="0"/>
              <w:rPr>
                <w:rFonts w:ascii="Times New Roman" w:hAnsi="Times New Roman" w:cs="Times New Roman"/>
              </w:rPr>
            </w:pPr>
          </w:p>
        </w:tc>
      </w:tr>
      <w:tr w:rsidR="00890D74" w:rsidRPr="00153AEC" w14:paraId="159C1B05" w14:textId="77777777" w:rsidTr="00A3532B">
        <w:trPr>
          <w:trHeight w:val="635"/>
        </w:trPr>
        <w:tc>
          <w:tcPr>
            <w:tcW w:w="151" w:type="pct"/>
            <w:vAlign w:val="center"/>
          </w:tcPr>
          <w:p w14:paraId="266A635C" w14:textId="77777777" w:rsidR="00890D74" w:rsidRPr="00153AEC" w:rsidRDefault="00890D74" w:rsidP="005C63C4">
            <w:pPr>
              <w:pStyle w:val="FTN12"/>
              <w:tabs>
                <w:tab w:val="clear" w:pos="360"/>
                <w:tab w:val="num" w:pos="0"/>
                <w:tab w:val="left" w:pos="170"/>
              </w:tabs>
              <w:ind w:left="318" w:hanging="318"/>
              <w:jc w:val="center"/>
              <w:rPr>
                <w:sz w:val="22"/>
                <w:szCs w:val="22"/>
              </w:rPr>
            </w:pPr>
          </w:p>
        </w:tc>
        <w:tc>
          <w:tcPr>
            <w:tcW w:w="576" w:type="pct"/>
            <w:vAlign w:val="center"/>
          </w:tcPr>
          <w:p w14:paraId="5A727F10" w14:textId="77777777" w:rsidR="00890D74" w:rsidRPr="00153AEC" w:rsidRDefault="00890D74" w:rsidP="00A3532B">
            <w:pPr>
              <w:widowControl w:val="0"/>
              <w:rPr>
                <w:rFonts w:ascii="Times New Roman" w:hAnsi="Times New Roman" w:cs="Times New Roman"/>
              </w:rPr>
            </w:pPr>
            <w:r w:rsidRPr="00153AEC">
              <w:rPr>
                <w:rFonts w:ascii="Times New Roman" w:hAnsi="Times New Roman" w:cs="Times New Roman"/>
              </w:rPr>
              <w:t>Наличие материально-технических ресурсов</w:t>
            </w:r>
          </w:p>
        </w:tc>
        <w:tc>
          <w:tcPr>
            <w:tcW w:w="407" w:type="pct"/>
            <w:vAlign w:val="center"/>
          </w:tcPr>
          <w:p w14:paraId="75815CF4" w14:textId="77777777" w:rsidR="00890D74" w:rsidRPr="00153AEC" w:rsidRDefault="00890D74" w:rsidP="0031555A">
            <w:pPr>
              <w:widowControl w:val="0"/>
              <w:jc w:val="center"/>
              <w:rPr>
                <w:rFonts w:ascii="Times New Roman" w:hAnsi="Times New Roman" w:cs="Times New Roman"/>
              </w:rPr>
            </w:pPr>
            <w:r w:rsidRPr="00153AEC">
              <w:rPr>
                <w:rFonts w:ascii="Times New Roman" w:hAnsi="Times New Roman" w:cs="Times New Roman"/>
              </w:rPr>
              <w:t>Отборочный/оценочный</w:t>
            </w:r>
          </w:p>
        </w:tc>
        <w:tc>
          <w:tcPr>
            <w:tcW w:w="1172" w:type="pct"/>
            <w:vAlign w:val="center"/>
          </w:tcPr>
          <w:p w14:paraId="7ED7FC2A" w14:textId="77777777" w:rsidR="00890D74" w:rsidRPr="00153AEC" w:rsidRDefault="00890D74" w:rsidP="0031555A">
            <w:pPr>
              <w:widowControl w:val="0"/>
              <w:jc w:val="both"/>
              <w:rPr>
                <w:rFonts w:ascii="Times New Roman" w:hAnsi="Times New Roman" w:cs="Times New Roman"/>
              </w:rPr>
            </w:pPr>
            <w:r w:rsidRPr="00153AEC">
              <w:rPr>
                <w:rFonts w:ascii="Times New Roman" w:eastAsia="Arial Unicode MS" w:hAnsi="Times New Roman" w:cs="Times New Roman"/>
              </w:rPr>
              <w:t>Справка о материально-технических ресурсах, планируемых к привлечению для выполнения договора</w:t>
            </w:r>
          </w:p>
        </w:tc>
        <w:tc>
          <w:tcPr>
            <w:tcW w:w="1001" w:type="pct"/>
            <w:vAlign w:val="center"/>
          </w:tcPr>
          <w:p w14:paraId="3EF1DD74" w14:textId="77777777" w:rsidR="00890D74" w:rsidRPr="00153AEC" w:rsidRDefault="00890D74" w:rsidP="0031555A">
            <w:pPr>
              <w:widowControl w:val="0"/>
              <w:jc w:val="both"/>
              <w:rPr>
                <w:rFonts w:ascii="Times New Roman" w:hAnsi="Times New Roman" w:cs="Times New Roman"/>
              </w:rPr>
            </w:pPr>
            <w:r w:rsidRPr="00153AEC">
              <w:rPr>
                <w:rFonts w:ascii="Times New Roman" w:hAnsi="Times New Roman" w:cs="Times New Roman"/>
              </w:rPr>
              <w:t xml:space="preserve">Соответствие установленным в документации о закупке числовым значениям критериев по наличию у участника собственных и/или привлеченных (субподрядных, </w:t>
            </w:r>
            <w:proofErr w:type="spellStart"/>
            <w:r w:rsidRPr="00153AEC">
              <w:rPr>
                <w:rFonts w:ascii="Times New Roman" w:hAnsi="Times New Roman" w:cs="Times New Roman"/>
              </w:rPr>
              <w:t>аутстаффинг</w:t>
            </w:r>
            <w:proofErr w:type="spellEnd"/>
            <w:r w:rsidRPr="00153AEC">
              <w:rPr>
                <w:rFonts w:ascii="Times New Roman" w:hAnsi="Times New Roman" w:cs="Times New Roman"/>
              </w:rPr>
              <w:t xml:space="preserve"> и т.п.) материально-технических ресурсов</w:t>
            </w:r>
          </w:p>
        </w:tc>
        <w:tc>
          <w:tcPr>
            <w:tcW w:w="1244" w:type="pct"/>
            <w:vAlign w:val="center"/>
          </w:tcPr>
          <w:p w14:paraId="5FC99144" w14:textId="77777777" w:rsidR="00890D74" w:rsidRPr="00153AEC" w:rsidRDefault="00890D74" w:rsidP="0031555A">
            <w:pPr>
              <w:widowControl w:val="0"/>
              <w:jc w:val="both"/>
              <w:rPr>
                <w:rFonts w:ascii="Times New Roman" w:hAnsi="Times New Roman" w:cs="Times New Roman"/>
              </w:rPr>
            </w:pPr>
            <w:r w:rsidRPr="00153AEC">
              <w:rPr>
                <w:rFonts w:ascii="Times New Roman" w:hAnsi="Times New Roman" w:cs="Times New Roman"/>
              </w:rPr>
              <w:t>Отсутствие установленного в документации о закупке количества материально-технических ресурсов</w:t>
            </w:r>
          </w:p>
        </w:tc>
        <w:tc>
          <w:tcPr>
            <w:tcW w:w="448" w:type="pct"/>
            <w:vAlign w:val="center"/>
          </w:tcPr>
          <w:p w14:paraId="52D6CDA5" w14:textId="77777777" w:rsidR="00890D74" w:rsidRPr="00153AEC" w:rsidRDefault="00890D74" w:rsidP="00C24BE6">
            <w:pPr>
              <w:widowControl w:val="0"/>
              <w:rPr>
                <w:rFonts w:ascii="Times New Roman" w:hAnsi="Times New Roman" w:cs="Times New Roman"/>
              </w:rPr>
            </w:pPr>
          </w:p>
        </w:tc>
      </w:tr>
      <w:tr w:rsidR="00890D74" w:rsidRPr="00153AEC" w14:paraId="2AA6D467" w14:textId="77777777" w:rsidTr="00A3532B">
        <w:trPr>
          <w:trHeight w:val="635"/>
        </w:trPr>
        <w:tc>
          <w:tcPr>
            <w:tcW w:w="151" w:type="pct"/>
            <w:vAlign w:val="center"/>
          </w:tcPr>
          <w:p w14:paraId="20C54DC2" w14:textId="77777777" w:rsidR="00890D74" w:rsidRPr="00153AEC" w:rsidRDefault="00890D74" w:rsidP="005C63C4">
            <w:pPr>
              <w:pStyle w:val="FTN12"/>
              <w:tabs>
                <w:tab w:val="clear" w:pos="360"/>
                <w:tab w:val="num" w:pos="0"/>
                <w:tab w:val="left" w:pos="170"/>
              </w:tabs>
              <w:ind w:left="318" w:hanging="318"/>
              <w:jc w:val="center"/>
              <w:rPr>
                <w:sz w:val="22"/>
                <w:szCs w:val="22"/>
              </w:rPr>
            </w:pPr>
          </w:p>
        </w:tc>
        <w:tc>
          <w:tcPr>
            <w:tcW w:w="576" w:type="pct"/>
            <w:vAlign w:val="center"/>
          </w:tcPr>
          <w:p w14:paraId="4C44D521" w14:textId="77777777" w:rsidR="00890D74" w:rsidRPr="00153AEC" w:rsidRDefault="00890D74" w:rsidP="00A3532B">
            <w:pPr>
              <w:widowControl w:val="0"/>
              <w:rPr>
                <w:rFonts w:ascii="Times New Roman" w:hAnsi="Times New Roman" w:cs="Times New Roman"/>
              </w:rPr>
            </w:pPr>
            <w:r w:rsidRPr="00153AEC">
              <w:rPr>
                <w:rFonts w:ascii="Times New Roman" w:hAnsi="Times New Roman" w:cs="Times New Roman"/>
              </w:rPr>
              <w:t>Техническое предложение</w:t>
            </w:r>
          </w:p>
        </w:tc>
        <w:tc>
          <w:tcPr>
            <w:tcW w:w="407" w:type="pct"/>
            <w:vAlign w:val="center"/>
          </w:tcPr>
          <w:p w14:paraId="07B14209" w14:textId="77777777" w:rsidR="00890D74" w:rsidRPr="00153AEC" w:rsidRDefault="00890D74" w:rsidP="0031555A">
            <w:pPr>
              <w:widowControl w:val="0"/>
              <w:jc w:val="center"/>
              <w:rPr>
                <w:rFonts w:ascii="Times New Roman" w:hAnsi="Times New Roman" w:cs="Times New Roman"/>
              </w:rPr>
            </w:pPr>
            <w:r w:rsidRPr="00153AEC">
              <w:rPr>
                <w:rFonts w:ascii="Times New Roman" w:hAnsi="Times New Roman" w:cs="Times New Roman"/>
              </w:rPr>
              <w:t>Отборочный/оценочный</w:t>
            </w:r>
          </w:p>
        </w:tc>
        <w:tc>
          <w:tcPr>
            <w:tcW w:w="1172" w:type="pct"/>
            <w:vAlign w:val="center"/>
          </w:tcPr>
          <w:p w14:paraId="363F0E17" w14:textId="77777777" w:rsidR="00890D74" w:rsidRPr="00153AEC" w:rsidRDefault="00890D74" w:rsidP="0031555A">
            <w:pPr>
              <w:widowControl w:val="0"/>
              <w:jc w:val="both"/>
              <w:rPr>
                <w:rFonts w:ascii="Times New Roman" w:hAnsi="Times New Roman" w:cs="Times New Roman"/>
              </w:rPr>
            </w:pPr>
            <w:r w:rsidRPr="00153AEC">
              <w:rPr>
                <w:rFonts w:ascii="Times New Roman" w:eastAsia="Arial Unicode MS" w:hAnsi="Times New Roman" w:cs="Times New Roman"/>
              </w:rPr>
              <w:t>Техническое предложение в составе Заявки; в т.ч. спецификации оборудования и материалов, предлагаемые технические решения, сметы, чертежи, схемы и т.п.</w:t>
            </w:r>
          </w:p>
        </w:tc>
        <w:tc>
          <w:tcPr>
            <w:tcW w:w="1001" w:type="pct"/>
            <w:vAlign w:val="center"/>
          </w:tcPr>
          <w:p w14:paraId="2C0C5263" w14:textId="77777777" w:rsidR="00890D74" w:rsidRPr="00153AEC" w:rsidRDefault="00890D74" w:rsidP="0031555A">
            <w:pPr>
              <w:widowControl w:val="0"/>
              <w:jc w:val="both"/>
              <w:rPr>
                <w:rFonts w:ascii="Times New Roman" w:hAnsi="Times New Roman" w:cs="Times New Roman"/>
              </w:rPr>
            </w:pPr>
            <w:r w:rsidRPr="00153AEC">
              <w:rPr>
                <w:rFonts w:ascii="Times New Roman" w:eastAsia="Arial Unicode MS" w:hAnsi="Times New Roman" w:cs="Times New Roman"/>
              </w:rPr>
              <w:t>Соответствие технического предложения техническому заданию документации о закупке</w:t>
            </w:r>
          </w:p>
        </w:tc>
        <w:tc>
          <w:tcPr>
            <w:tcW w:w="1244" w:type="pct"/>
            <w:vAlign w:val="center"/>
          </w:tcPr>
          <w:p w14:paraId="6FC1651F" w14:textId="77777777" w:rsidR="00890D74" w:rsidRPr="00153AEC" w:rsidRDefault="00890D74" w:rsidP="0031555A">
            <w:pPr>
              <w:widowControl w:val="0"/>
              <w:jc w:val="both"/>
              <w:rPr>
                <w:rFonts w:ascii="Times New Roman" w:eastAsia="Arial Unicode MS" w:hAnsi="Times New Roman" w:cs="Times New Roman"/>
              </w:rPr>
            </w:pPr>
            <w:r w:rsidRPr="00153AEC">
              <w:rPr>
                <w:rFonts w:ascii="Times New Roman" w:eastAsia="Arial Unicode MS" w:hAnsi="Times New Roman" w:cs="Times New Roman"/>
              </w:rPr>
              <w:t>Несоответствие выполняемых поставок, работ, услуг как по перечню, так и по объемам (невыполнение либо частичное выполнение);</w:t>
            </w:r>
          </w:p>
          <w:p w14:paraId="69514933" w14:textId="77777777" w:rsidR="00890D74" w:rsidRPr="00153AEC" w:rsidRDefault="00890D74" w:rsidP="0031555A">
            <w:pPr>
              <w:widowControl w:val="0"/>
              <w:jc w:val="both"/>
              <w:rPr>
                <w:rFonts w:ascii="Times New Roman" w:hAnsi="Times New Roman" w:cs="Times New Roman"/>
              </w:rPr>
            </w:pPr>
            <w:r w:rsidRPr="00153AEC">
              <w:rPr>
                <w:rFonts w:ascii="Times New Roman" w:eastAsia="Arial Unicode MS" w:hAnsi="Times New Roman" w:cs="Times New Roman"/>
              </w:rPr>
              <w:t>Несоответствие технических характеристик предлагаемого оборудования и материалов.</w:t>
            </w:r>
          </w:p>
        </w:tc>
        <w:tc>
          <w:tcPr>
            <w:tcW w:w="448" w:type="pct"/>
            <w:vAlign w:val="center"/>
          </w:tcPr>
          <w:p w14:paraId="6E721BF1" w14:textId="77777777" w:rsidR="00890D74" w:rsidRPr="00153AEC" w:rsidRDefault="00890D74" w:rsidP="00C24BE6">
            <w:pPr>
              <w:widowControl w:val="0"/>
              <w:rPr>
                <w:rFonts w:ascii="Times New Roman" w:hAnsi="Times New Roman" w:cs="Times New Roman"/>
              </w:rPr>
            </w:pPr>
          </w:p>
        </w:tc>
      </w:tr>
      <w:tr w:rsidR="00890D74" w:rsidRPr="00153AEC" w14:paraId="4DF3E1BE" w14:textId="77777777" w:rsidTr="00A3532B">
        <w:trPr>
          <w:trHeight w:val="635"/>
        </w:trPr>
        <w:tc>
          <w:tcPr>
            <w:tcW w:w="151" w:type="pct"/>
            <w:vAlign w:val="center"/>
          </w:tcPr>
          <w:p w14:paraId="5D2F43F7" w14:textId="77777777" w:rsidR="00890D74" w:rsidRPr="00153AEC" w:rsidRDefault="00890D74" w:rsidP="005C63C4">
            <w:pPr>
              <w:pStyle w:val="FTN12"/>
              <w:tabs>
                <w:tab w:val="clear" w:pos="360"/>
                <w:tab w:val="num" w:pos="0"/>
                <w:tab w:val="left" w:pos="170"/>
              </w:tabs>
              <w:ind w:left="318" w:hanging="318"/>
              <w:jc w:val="center"/>
              <w:rPr>
                <w:sz w:val="22"/>
                <w:szCs w:val="22"/>
              </w:rPr>
            </w:pPr>
          </w:p>
        </w:tc>
        <w:tc>
          <w:tcPr>
            <w:tcW w:w="576" w:type="pct"/>
            <w:vAlign w:val="center"/>
          </w:tcPr>
          <w:p w14:paraId="794F3EAE" w14:textId="77777777" w:rsidR="00890D74" w:rsidRPr="00153AEC" w:rsidRDefault="00890D74" w:rsidP="00A3532B">
            <w:pPr>
              <w:widowControl w:val="0"/>
              <w:rPr>
                <w:rFonts w:ascii="Times New Roman" w:hAnsi="Times New Roman" w:cs="Times New Roman"/>
              </w:rPr>
            </w:pPr>
            <w:r w:rsidRPr="00153AEC">
              <w:rPr>
                <w:rFonts w:ascii="Times New Roman" w:hAnsi="Times New Roman" w:cs="Times New Roman"/>
              </w:rPr>
              <w:t>Срок выполнения поставок, работ, услуг</w:t>
            </w:r>
          </w:p>
        </w:tc>
        <w:tc>
          <w:tcPr>
            <w:tcW w:w="407" w:type="pct"/>
            <w:vAlign w:val="center"/>
          </w:tcPr>
          <w:p w14:paraId="7024A540" w14:textId="77777777" w:rsidR="00890D74" w:rsidRPr="00153AEC" w:rsidRDefault="00890D74" w:rsidP="0031555A">
            <w:pPr>
              <w:widowControl w:val="0"/>
              <w:jc w:val="center"/>
              <w:rPr>
                <w:rFonts w:ascii="Times New Roman" w:hAnsi="Times New Roman" w:cs="Times New Roman"/>
              </w:rPr>
            </w:pPr>
            <w:r>
              <w:rPr>
                <w:rFonts w:ascii="Times New Roman" w:hAnsi="Times New Roman" w:cs="Times New Roman"/>
              </w:rPr>
              <w:t>О</w:t>
            </w:r>
            <w:r w:rsidRPr="00153AEC">
              <w:rPr>
                <w:rFonts w:ascii="Times New Roman" w:hAnsi="Times New Roman" w:cs="Times New Roman"/>
              </w:rPr>
              <w:t>ценочный</w:t>
            </w:r>
          </w:p>
        </w:tc>
        <w:tc>
          <w:tcPr>
            <w:tcW w:w="1172" w:type="pct"/>
            <w:vAlign w:val="center"/>
          </w:tcPr>
          <w:p w14:paraId="48E474D2" w14:textId="77777777" w:rsidR="00890D74" w:rsidRPr="00153AEC" w:rsidRDefault="00890D74" w:rsidP="0031555A">
            <w:pPr>
              <w:widowControl w:val="0"/>
              <w:jc w:val="both"/>
              <w:rPr>
                <w:rFonts w:ascii="Times New Roman" w:hAnsi="Times New Roman" w:cs="Times New Roman"/>
              </w:rPr>
            </w:pPr>
            <w:r w:rsidRPr="00153AEC">
              <w:rPr>
                <w:rFonts w:ascii="Times New Roman" w:hAnsi="Times New Roman" w:cs="Times New Roman"/>
              </w:rPr>
              <w:t>Письмо о подаче оферты,</w:t>
            </w:r>
          </w:p>
          <w:p w14:paraId="7F627DC4" w14:textId="77777777" w:rsidR="00890D74" w:rsidRPr="00153AEC" w:rsidRDefault="00890D74" w:rsidP="0031555A">
            <w:pPr>
              <w:widowControl w:val="0"/>
              <w:jc w:val="both"/>
              <w:rPr>
                <w:rFonts w:ascii="Times New Roman" w:hAnsi="Times New Roman" w:cs="Times New Roman"/>
              </w:rPr>
            </w:pPr>
            <w:r w:rsidRPr="00153AEC">
              <w:rPr>
                <w:rFonts w:ascii="Times New Roman" w:hAnsi="Times New Roman" w:cs="Times New Roman"/>
              </w:rPr>
              <w:t>График выполнения работ, оказания услуг, выполнения поставок</w:t>
            </w:r>
          </w:p>
        </w:tc>
        <w:tc>
          <w:tcPr>
            <w:tcW w:w="1001" w:type="pct"/>
            <w:vAlign w:val="center"/>
          </w:tcPr>
          <w:p w14:paraId="007FD479" w14:textId="77777777" w:rsidR="00890D74" w:rsidRPr="00153AEC" w:rsidRDefault="00890D74" w:rsidP="0031555A">
            <w:pPr>
              <w:widowControl w:val="0"/>
              <w:jc w:val="both"/>
              <w:rPr>
                <w:rFonts w:ascii="Times New Roman" w:hAnsi="Times New Roman" w:cs="Times New Roman"/>
              </w:rPr>
            </w:pPr>
            <w:r w:rsidRPr="00153AEC">
              <w:rPr>
                <w:rFonts w:ascii="Times New Roman" w:hAnsi="Times New Roman" w:cs="Times New Roman"/>
              </w:rPr>
              <w:t>Соответствие сроков выполнения работ, оказания услуг, выполнения поставок, в т.ч. по этапам (если в закупочной документации были установлены этапы выполнения работ)</w:t>
            </w:r>
          </w:p>
        </w:tc>
        <w:tc>
          <w:tcPr>
            <w:tcW w:w="1244" w:type="pct"/>
            <w:vAlign w:val="center"/>
          </w:tcPr>
          <w:p w14:paraId="4306DAA2" w14:textId="77777777" w:rsidR="00890D74" w:rsidRPr="00153AEC" w:rsidRDefault="00890D74" w:rsidP="0031555A">
            <w:pPr>
              <w:widowControl w:val="0"/>
              <w:jc w:val="both"/>
              <w:rPr>
                <w:rFonts w:ascii="Times New Roman" w:hAnsi="Times New Roman" w:cs="Times New Roman"/>
              </w:rPr>
            </w:pPr>
            <w:r w:rsidRPr="00153AEC">
              <w:rPr>
                <w:rFonts w:ascii="Times New Roman" w:eastAsia="Arial Unicode MS" w:hAnsi="Times New Roman" w:cs="Times New Roman"/>
              </w:rPr>
              <w:t>Несоответствие графика выполнения поставок, работ, услуг требованиям документации о закупке</w:t>
            </w:r>
          </w:p>
        </w:tc>
        <w:tc>
          <w:tcPr>
            <w:tcW w:w="448" w:type="pct"/>
            <w:vAlign w:val="center"/>
          </w:tcPr>
          <w:p w14:paraId="78FE46ED" w14:textId="77777777" w:rsidR="00890D74" w:rsidRPr="00153AEC" w:rsidRDefault="00890D74" w:rsidP="00C24BE6">
            <w:pPr>
              <w:widowControl w:val="0"/>
              <w:rPr>
                <w:rFonts w:ascii="Times New Roman" w:hAnsi="Times New Roman" w:cs="Times New Roman"/>
              </w:rPr>
            </w:pPr>
          </w:p>
        </w:tc>
      </w:tr>
      <w:tr w:rsidR="00890D74" w:rsidRPr="00153AEC" w14:paraId="669ED71E" w14:textId="77777777" w:rsidTr="00A3532B">
        <w:trPr>
          <w:trHeight w:val="635"/>
        </w:trPr>
        <w:tc>
          <w:tcPr>
            <w:tcW w:w="151" w:type="pct"/>
            <w:vAlign w:val="center"/>
          </w:tcPr>
          <w:p w14:paraId="20280261" w14:textId="77777777" w:rsidR="00890D74" w:rsidRPr="00153AEC" w:rsidRDefault="00890D74" w:rsidP="005C63C4">
            <w:pPr>
              <w:pStyle w:val="FTN12"/>
              <w:tabs>
                <w:tab w:val="clear" w:pos="360"/>
                <w:tab w:val="num" w:pos="0"/>
                <w:tab w:val="left" w:pos="170"/>
              </w:tabs>
              <w:ind w:left="318" w:hanging="318"/>
              <w:jc w:val="center"/>
              <w:rPr>
                <w:sz w:val="22"/>
                <w:szCs w:val="22"/>
              </w:rPr>
            </w:pPr>
          </w:p>
        </w:tc>
        <w:tc>
          <w:tcPr>
            <w:tcW w:w="576" w:type="pct"/>
            <w:vAlign w:val="center"/>
          </w:tcPr>
          <w:p w14:paraId="39EFFA3D" w14:textId="77777777" w:rsidR="00890D74" w:rsidRPr="00153AEC" w:rsidRDefault="00890D74" w:rsidP="00A3532B">
            <w:pPr>
              <w:widowControl w:val="0"/>
              <w:rPr>
                <w:rFonts w:ascii="Times New Roman" w:hAnsi="Times New Roman" w:cs="Times New Roman"/>
              </w:rPr>
            </w:pPr>
            <w:r w:rsidRPr="00153AEC">
              <w:rPr>
                <w:rFonts w:ascii="Times New Roman" w:hAnsi="Times New Roman" w:cs="Times New Roman"/>
              </w:rPr>
              <w:t>Условия оплаты</w:t>
            </w:r>
          </w:p>
        </w:tc>
        <w:tc>
          <w:tcPr>
            <w:tcW w:w="407" w:type="pct"/>
            <w:vAlign w:val="center"/>
          </w:tcPr>
          <w:p w14:paraId="465FB613" w14:textId="77777777" w:rsidR="00890D74" w:rsidRPr="00153AEC" w:rsidRDefault="00890D74" w:rsidP="0031555A">
            <w:pPr>
              <w:widowControl w:val="0"/>
              <w:jc w:val="center"/>
              <w:rPr>
                <w:rFonts w:ascii="Times New Roman" w:hAnsi="Times New Roman" w:cs="Times New Roman"/>
              </w:rPr>
            </w:pPr>
            <w:r>
              <w:rPr>
                <w:rFonts w:ascii="Times New Roman" w:hAnsi="Times New Roman" w:cs="Times New Roman"/>
              </w:rPr>
              <w:t>О</w:t>
            </w:r>
            <w:r w:rsidRPr="00153AEC">
              <w:rPr>
                <w:rFonts w:ascii="Times New Roman" w:hAnsi="Times New Roman" w:cs="Times New Roman"/>
              </w:rPr>
              <w:t>ценочный</w:t>
            </w:r>
          </w:p>
        </w:tc>
        <w:tc>
          <w:tcPr>
            <w:tcW w:w="1172" w:type="pct"/>
            <w:vAlign w:val="center"/>
          </w:tcPr>
          <w:p w14:paraId="60D8CE6B" w14:textId="77777777" w:rsidR="00890D74" w:rsidRPr="00153AEC" w:rsidRDefault="00890D74" w:rsidP="0031555A">
            <w:pPr>
              <w:widowControl w:val="0"/>
              <w:jc w:val="both"/>
              <w:rPr>
                <w:rFonts w:ascii="Times New Roman" w:hAnsi="Times New Roman" w:cs="Times New Roman"/>
              </w:rPr>
            </w:pPr>
            <w:r w:rsidRPr="00153AEC">
              <w:rPr>
                <w:rFonts w:ascii="Times New Roman" w:eastAsia="Arial Unicode MS" w:hAnsi="Times New Roman" w:cs="Times New Roman"/>
              </w:rPr>
              <w:t>График оплаты поставок, работ, услуг</w:t>
            </w:r>
          </w:p>
        </w:tc>
        <w:tc>
          <w:tcPr>
            <w:tcW w:w="1001" w:type="pct"/>
            <w:vAlign w:val="center"/>
          </w:tcPr>
          <w:p w14:paraId="7873BEB4" w14:textId="77777777" w:rsidR="00890D74" w:rsidRPr="00153AEC" w:rsidRDefault="00890D74" w:rsidP="0031555A">
            <w:pPr>
              <w:widowControl w:val="0"/>
              <w:jc w:val="both"/>
              <w:rPr>
                <w:rFonts w:ascii="Times New Roman" w:hAnsi="Times New Roman" w:cs="Times New Roman"/>
              </w:rPr>
            </w:pPr>
            <w:r w:rsidRPr="00153AEC">
              <w:rPr>
                <w:rFonts w:ascii="Times New Roman" w:hAnsi="Times New Roman" w:cs="Times New Roman"/>
              </w:rPr>
              <w:t>Соответствие условий оплаты предлагаемые участником, условиям, указанным в проекте договора</w:t>
            </w:r>
          </w:p>
        </w:tc>
        <w:tc>
          <w:tcPr>
            <w:tcW w:w="1244" w:type="pct"/>
            <w:vAlign w:val="center"/>
          </w:tcPr>
          <w:p w14:paraId="0B67E572" w14:textId="77777777" w:rsidR="00890D74" w:rsidRPr="00153AEC" w:rsidRDefault="00890D74" w:rsidP="0031555A">
            <w:pPr>
              <w:widowControl w:val="0"/>
              <w:jc w:val="both"/>
              <w:rPr>
                <w:rFonts w:ascii="Times New Roman" w:hAnsi="Times New Roman" w:cs="Times New Roman"/>
              </w:rPr>
            </w:pPr>
            <w:r w:rsidRPr="00153AEC">
              <w:rPr>
                <w:rFonts w:ascii="Times New Roman" w:hAnsi="Times New Roman" w:cs="Times New Roman"/>
              </w:rPr>
              <w:t>Не соответствие условий оплаты</w:t>
            </w:r>
          </w:p>
        </w:tc>
        <w:tc>
          <w:tcPr>
            <w:tcW w:w="448" w:type="pct"/>
            <w:vAlign w:val="center"/>
          </w:tcPr>
          <w:p w14:paraId="2BDA092D" w14:textId="77777777" w:rsidR="00890D74" w:rsidRPr="00153AEC" w:rsidRDefault="00890D74" w:rsidP="00C24BE6">
            <w:pPr>
              <w:widowControl w:val="0"/>
              <w:rPr>
                <w:rFonts w:ascii="Times New Roman" w:hAnsi="Times New Roman" w:cs="Times New Roman"/>
              </w:rPr>
            </w:pPr>
          </w:p>
        </w:tc>
      </w:tr>
      <w:tr w:rsidR="00890D74" w:rsidRPr="00153AEC" w14:paraId="6A1CE149" w14:textId="77777777" w:rsidTr="00A3532B">
        <w:trPr>
          <w:trHeight w:val="635"/>
        </w:trPr>
        <w:tc>
          <w:tcPr>
            <w:tcW w:w="151" w:type="pct"/>
            <w:vAlign w:val="center"/>
          </w:tcPr>
          <w:p w14:paraId="76AF7695" w14:textId="77777777" w:rsidR="00890D74" w:rsidRPr="00153AEC" w:rsidRDefault="00890D74" w:rsidP="005C63C4">
            <w:pPr>
              <w:pStyle w:val="FTN12"/>
              <w:tabs>
                <w:tab w:val="clear" w:pos="360"/>
                <w:tab w:val="num" w:pos="0"/>
                <w:tab w:val="left" w:pos="170"/>
              </w:tabs>
              <w:ind w:left="318" w:hanging="318"/>
              <w:jc w:val="center"/>
              <w:rPr>
                <w:sz w:val="22"/>
                <w:szCs w:val="22"/>
              </w:rPr>
            </w:pPr>
          </w:p>
        </w:tc>
        <w:tc>
          <w:tcPr>
            <w:tcW w:w="576" w:type="pct"/>
            <w:vAlign w:val="center"/>
          </w:tcPr>
          <w:p w14:paraId="4465266B" w14:textId="77777777" w:rsidR="00890D74" w:rsidRPr="00153AEC" w:rsidRDefault="00890D74" w:rsidP="00A3532B">
            <w:pPr>
              <w:widowControl w:val="0"/>
              <w:rPr>
                <w:rFonts w:ascii="Times New Roman" w:hAnsi="Times New Roman" w:cs="Times New Roman"/>
              </w:rPr>
            </w:pPr>
            <w:r w:rsidRPr="00153AEC">
              <w:rPr>
                <w:rFonts w:ascii="Times New Roman" w:hAnsi="Times New Roman" w:cs="Times New Roman"/>
              </w:rPr>
              <w:t>Соответствие критериям отнесения к субъектам МСП</w:t>
            </w:r>
          </w:p>
        </w:tc>
        <w:tc>
          <w:tcPr>
            <w:tcW w:w="407" w:type="pct"/>
            <w:vAlign w:val="center"/>
          </w:tcPr>
          <w:p w14:paraId="777FAD1C" w14:textId="77777777" w:rsidR="00890D74" w:rsidRPr="00153AEC" w:rsidRDefault="00890D74" w:rsidP="00C746D3">
            <w:pPr>
              <w:widowControl w:val="0"/>
              <w:jc w:val="center"/>
              <w:rPr>
                <w:rFonts w:ascii="Times New Roman" w:hAnsi="Times New Roman" w:cs="Times New Roman"/>
              </w:rPr>
            </w:pPr>
            <w:r w:rsidRPr="00153AEC">
              <w:rPr>
                <w:rFonts w:ascii="Times New Roman" w:hAnsi="Times New Roman" w:cs="Times New Roman"/>
              </w:rPr>
              <w:t xml:space="preserve">Отборочный </w:t>
            </w:r>
          </w:p>
        </w:tc>
        <w:tc>
          <w:tcPr>
            <w:tcW w:w="1172" w:type="pct"/>
            <w:vAlign w:val="center"/>
          </w:tcPr>
          <w:p w14:paraId="78210DFE" w14:textId="0A8F2A68" w:rsidR="00890D74" w:rsidRPr="00153AEC" w:rsidRDefault="00890D74" w:rsidP="0031555A">
            <w:pPr>
              <w:widowControl w:val="0"/>
              <w:jc w:val="both"/>
              <w:rPr>
                <w:rFonts w:ascii="Times New Roman" w:hAnsi="Times New Roman" w:cs="Times New Roman"/>
              </w:rPr>
            </w:pPr>
            <w:r w:rsidRPr="00153AEC">
              <w:rPr>
                <w:rFonts w:ascii="Times New Roman" w:hAnsi="Times New Roman" w:cs="Times New Roman"/>
              </w:rPr>
              <w:t xml:space="preserve">Сведения из Единого реестра субъектов малого и среднего предпринимательства </w:t>
            </w:r>
            <w:r w:rsidR="00773B88" w:rsidRPr="00153AEC">
              <w:rPr>
                <w:rFonts w:ascii="Times New Roman" w:hAnsi="Times New Roman" w:cs="Times New Roman"/>
              </w:rPr>
              <w:t>либо декларация</w:t>
            </w:r>
            <w:r w:rsidRPr="00153AEC">
              <w:rPr>
                <w:rFonts w:ascii="Times New Roman" w:hAnsi="Times New Roman" w:cs="Times New Roman"/>
              </w:rPr>
              <w:t xml:space="preserve"> принадлежности к субъектам МСП в </w:t>
            </w:r>
            <w:r w:rsidR="00773B88" w:rsidRPr="00153AEC">
              <w:rPr>
                <w:rFonts w:ascii="Times New Roman" w:hAnsi="Times New Roman" w:cs="Times New Roman"/>
              </w:rPr>
              <w:t>случае, если</w:t>
            </w:r>
            <w:r w:rsidRPr="00153AEC">
              <w:rPr>
                <w:rFonts w:ascii="Times New Roman" w:hAnsi="Times New Roman" w:cs="Times New Roman"/>
              </w:rPr>
              <w:t xml:space="preserve"> Участник является вновь зарегистрированным индивидуальным предпринимателем или вновь созданным юридическим лицом.  Документы предоставляются либо в форме документа на бумажном носителе или в форме электронного документа. При проведении закупки в электронной форме документы включаются в состав заявки в форме электронного документа</w:t>
            </w:r>
          </w:p>
        </w:tc>
        <w:tc>
          <w:tcPr>
            <w:tcW w:w="1001" w:type="pct"/>
            <w:vAlign w:val="center"/>
          </w:tcPr>
          <w:p w14:paraId="2722CF2C" w14:textId="41825CF7" w:rsidR="00890D74" w:rsidRPr="00153AEC" w:rsidRDefault="00890D74" w:rsidP="0031555A">
            <w:pPr>
              <w:widowControl w:val="0"/>
              <w:jc w:val="both"/>
              <w:rPr>
                <w:rFonts w:ascii="Times New Roman" w:hAnsi="Times New Roman" w:cs="Times New Roman"/>
              </w:rPr>
            </w:pPr>
            <w:r w:rsidRPr="00153AEC">
              <w:rPr>
                <w:rFonts w:ascii="Times New Roman" w:eastAsia="Arial Unicode MS" w:hAnsi="Times New Roman" w:cs="Times New Roman"/>
              </w:rPr>
              <w:t xml:space="preserve">Соответствие </w:t>
            </w:r>
            <w:r w:rsidR="00773B88" w:rsidRPr="00153AEC">
              <w:rPr>
                <w:rFonts w:ascii="Times New Roman" w:eastAsia="Arial Unicode MS" w:hAnsi="Times New Roman" w:cs="Times New Roman"/>
              </w:rPr>
              <w:t>участника критериям</w:t>
            </w:r>
            <w:r w:rsidRPr="00153AEC">
              <w:rPr>
                <w:rFonts w:ascii="Times New Roman" w:eastAsia="Arial Unicode MS" w:hAnsi="Times New Roman" w:cs="Times New Roman"/>
              </w:rPr>
              <w:t xml:space="preserve">, установленным статьей 4 Федерального закона от 24.07.2007 № 209-ФЗ </w:t>
            </w:r>
            <w:r w:rsidR="0060248F">
              <w:rPr>
                <w:rFonts w:ascii="Times New Roman" w:eastAsia="Arial Unicode MS" w:hAnsi="Times New Roman" w:cs="Times New Roman"/>
              </w:rPr>
              <w:t>«</w:t>
            </w:r>
            <w:r w:rsidRPr="00153AEC">
              <w:rPr>
                <w:rFonts w:ascii="Times New Roman" w:eastAsia="Arial Unicode MS" w:hAnsi="Times New Roman" w:cs="Times New Roman"/>
              </w:rPr>
              <w:t>О развитии малого и среднего предпринимательства в Российской Федерации</w:t>
            </w:r>
            <w:r w:rsidR="0060248F">
              <w:rPr>
                <w:rFonts w:ascii="Times New Roman" w:eastAsia="Arial Unicode MS" w:hAnsi="Times New Roman" w:cs="Times New Roman"/>
              </w:rPr>
              <w:t>»</w:t>
            </w:r>
            <w:r w:rsidRPr="00153AEC">
              <w:rPr>
                <w:rFonts w:ascii="Times New Roman" w:eastAsia="Arial Unicode MS" w:hAnsi="Times New Roman" w:cs="Times New Roman"/>
              </w:rPr>
              <w:t>.</w:t>
            </w:r>
          </w:p>
        </w:tc>
        <w:tc>
          <w:tcPr>
            <w:tcW w:w="1244" w:type="pct"/>
            <w:vAlign w:val="center"/>
          </w:tcPr>
          <w:p w14:paraId="7D72953C" w14:textId="33B6361D" w:rsidR="00890D74" w:rsidRPr="00153AEC" w:rsidRDefault="0060248F" w:rsidP="0031555A">
            <w:pPr>
              <w:widowControl w:val="0"/>
              <w:jc w:val="both"/>
              <w:rPr>
                <w:rFonts w:ascii="Times New Roman" w:eastAsia="Arial Unicode MS" w:hAnsi="Times New Roman" w:cs="Times New Roman"/>
              </w:rPr>
            </w:pPr>
            <w:r>
              <w:rPr>
                <w:rFonts w:ascii="Times New Roman" w:eastAsia="Arial Unicode MS" w:hAnsi="Times New Roman" w:cs="Times New Roman"/>
              </w:rPr>
              <w:t>О</w:t>
            </w:r>
            <w:r w:rsidR="00890D74" w:rsidRPr="00153AEC">
              <w:rPr>
                <w:rFonts w:ascii="Times New Roman" w:eastAsia="Arial Unicode MS" w:hAnsi="Times New Roman" w:cs="Times New Roman"/>
              </w:rPr>
              <w:t>тсутствие сведений об участнике в едином реестре субъектов малого и среднего предпринимательства</w:t>
            </w:r>
          </w:p>
          <w:p w14:paraId="2FD41F3A" w14:textId="35E6A3EA" w:rsidR="00890D74" w:rsidRPr="00153AEC" w:rsidRDefault="00890D74" w:rsidP="0031555A">
            <w:pPr>
              <w:widowControl w:val="0"/>
              <w:jc w:val="both"/>
              <w:rPr>
                <w:rFonts w:ascii="Times New Roman" w:hAnsi="Times New Roman" w:cs="Times New Roman"/>
              </w:rPr>
            </w:pPr>
            <w:r w:rsidRPr="00153AEC">
              <w:rPr>
                <w:rFonts w:ascii="Times New Roman" w:eastAsia="Arial Unicode MS" w:hAnsi="Times New Roman" w:cs="Times New Roman"/>
              </w:rPr>
              <w:t xml:space="preserve">Не соответствие сведений </w:t>
            </w:r>
            <w:r w:rsidR="00773B88" w:rsidRPr="00153AEC">
              <w:rPr>
                <w:rFonts w:ascii="Times New Roman" w:eastAsia="Arial Unicode MS" w:hAnsi="Times New Roman" w:cs="Times New Roman"/>
              </w:rPr>
              <w:t>об участнике, содержащихся</w:t>
            </w:r>
            <w:r w:rsidRPr="00153AEC">
              <w:rPr>
                <w:rFonts w:ascii="Times New Roman" w:eastAsia="Arial Unicode MS" w:hAnsi="Times New Roman" w:cs="Times New Roman"/>
              </w:rPr>
              <w:t xml:space="preserve"> в декларации критериям, установленным статьей 4 Федерального закона от 24.07.2007 № 209-ФЗ </w:t>
            </w:r>
            <w:r w:rsidR="0060248F">
              <w:rPr>
                <w:rFonts w:ascii="Times New Roman" w:eastAsia="Arial Unicode MS" w:hAnsi="Times New Roman" w:cs="Times New Roman"/>
              </w:rPr>
              <w:t>«</w:t>
            </w:r>
            <w:r w:rsidRPr="00153AEC">
              <w:rPr>
                <w:rFonts w:ascii="Times New Roman" w:eastAsia="Arial Unicode MS" w:hAnsi="Times New Roman" w:cs="Times New Roman"/>
              </w:rPr>
              <w:t>О развитии малого и среднего предпринимательства в Российской Федерации</w:t>
            </w:r>
            <w:r w:rsidR="0060248F">
              <w:rPr>
                <w:rFonts w:ascii="Times New Roman" w:eastAsia="Arial Unicode MS" w:hAnsi="Times New Roman" w:cs="Times New Roman"/>
              </w:rPr>
              <w:t>»</w:t>
            </w:r>
          </w:p>
        </w:tc>
        <w:tc>
          <w:tcPr>
            <w:tcW w:w="448" w:type="pct"/>
            <w:vAlign w:val="center"/>
          </w:tcPr>
          <w:p w14:paraId="77BEB46E" w14:textId="77777777" w:rsidR="00890D74" w:rsidRPr="00153AEC" w:rsidRDefault="00890D74" w:rsidP="00C24BE6">
            <w:pPr>
              <w:widowControl w:val="0"/>
              <w:rPr>
                <w:rFonts w:ascii="Times New Roman" w:hAnsi="Times New Roman" w:cs="Times New Roman"/>
              </w:rPr>
            </w:pPr>
            <w:r w:rsidRPr="00153AEC">
              <w:rPr>
                <w:rFonts w:ascii="Times New Roman" w:hAnsi="Times New Roman" w:cs="Times New Roman"/>
              </w:rPr>
              <w:t>Обязателен к применению для закупок, участниками которых могут быть только субъекты МСП</w:t>
            </w:r>
          </w:p>
        </w:tc>
      </w:tr>
      <w:tr w:rsidR="00890D74" w:rsidRPr="00153AEC" w14:paraId="07483D15" w14:textId="77777777" w:rsidTr="00A3532B">
        <w:trPr>
          <w:trHeight w:val="635"/>
        </w:trPr>
        <w:tc>
          <w:tcPr>
            <w:tcW w:w="151" w:type="pct"/>
            <w:vAlign w:val="center"/>
          </w:tcPr>
          <w:p w14:paraId="70FB9B23" w14:textId="77777777" w:rsidR="00890D74" w:rsidRPr="00153AEC" w:rsidRDefault="00890D74" w:rsidP="005C63C4">
            <w:pPr>
              <w:pStyle w:val="FTN12"/>
              <w:tabs>
                <w:tab w:val="clear" w:pos="360"/>
                <w:tab w:val="num" w:pos="0"/>
                <w:tab w:val="left" w:pos="170"/>
              </w:tabs>
              <w:ind w:left="318" w:hanging="318"/>
              <w:jc w:val="center"/>
              <w:rPr>
                <w:sz w:val="22"/>
                <w:szCs w:val="22"/>
              </w:rPr>
            </w:pPr>
          </w:p>
        </w:tc>
        <w:tc>
          <w:tcPr>
            <w:tcW w:w="576" w:type="pct"/>
            <w:vAlign w:val="center"/>
          </w:tcPr>
          <w:p w14:paraId="7F7B83F3" w14:textId="77777777" w:rsidR="00890D74" w:rsidRPr="00153AEC" w:rsidRDefault="00890D74" w:rsidP="00A3532B">
            <w:pPr>
              <w:widowControl w:val="0"/>
              <w:rPr>
                <w:rFonts w:ascii="Times New Roman" w:hAnsi="Times New Roman" w:cs="Times New Roman"/>
              </w:rPr>
            </w:pPr>
            <w:r w:rsidRPr="00153AEC">
              <w:rPr>
                <w:rFonts w:ascii="Times New Roman" w:hAnsi="Times New Roman" w:cs="Times New Roman"/>
              </w:rPr>
              <w:t>Привлечение субподрядчиков из числа субъектов МСП</w:t>
            </w:r>
          </w:p>
        </w:tc>
        <w:tc>
          <w:tcPr>
            <w:tcW w:w="407" w:type="pct"/>
            <w:vAlign w:val="center"/>
          </w:tcPr>
          <w:p w14:paraId="4081F365" w14:textId="77777777" w:rsidR="00890D74" w:rsidRPr="00153AEC" w:rsidRDefault="00890D74" w:rsidP="00C746D3">
            <w:pPr>
              <w:widowControl w:val="0"/>
              <w:jc w:val="center"/>
              <w:rPr>
                <w:rFonts w:ascii="Times New Roman" w:hAnsi="Times New Roman" w:cs="Times New Roman"/>
              </w:rPr>
            </w:pPr>
            <w:r w:rsidRPr="00153AEC">
              <w:rPr>
                <w:rFonts w:ascii="Times New Roman" w:hAnsi="Times New Roman" w:cs="Times New Roman"/>
              </w:rPr>
              <w:t xml:space="preserve">Отборочный </w:t>
            </w:r>
          </w:p>
        </w:tc>
        <w:tc>
          <w:tcPr>
            <w:tcW w:w="1172" w:type="pct"/>
            <w:vAlign w:val="center"/>
          </w:tcPr>
          <w:p w14:paraId="546335BE" w14:textId="64EB10B1" w:rsidR="00890D74" w:rsidRPr="00153AEC" w:rsidRDefault="00890D74" w:rsidP="0031555A">
            <w:pPr>
              <w:widowControl w:val="0"/>
              <w:jc w:val="both"/>
              <w:rPr>
                <w:rFonts w:ascii="Times New Roman" w:hAnsi="Times New Roman" w:cs="Times New Roman"/>
              </w:rPr>
            </w:pPr>
            <w:r w:rsidRPr="00153AEC">
              <w:rPr>
                <w:rFonts w:ascii="Times New Roman" w:hAnsi="Times New Roman" w:cs="Times New Roman"/>
              </w:rPr>
              <w:t xml:space="preserve">Сведения из Единого реестра субъектов малого и среднего предпринимательства </w:t>
            </w:r>
            <w:r w:rsidR="00773B88" w:rsidRPr="00153AEC">
              <w:rPr>
                <w:rFonts w:ascii="Times New Roman" w:hAnsi="Times New Roman" w:cs="Times New Roman"/>
              </w:rPr>
              <w:t>либо декларация</w:t>
            </w:r>
            <w:r w:rsidRPr="00153AEC">
              <w:rPr>
                <w:rFonts w:ascii="Times New Roman" w:hAnsi="Times New Roman" w:cs="Times New Roman"/>
              </w:rPr>
              <w:t xml:space="preserve"> принадлежности к субъектам МСП в </w:t>
            </w:r>
            <w:r w:rsidR="00773B88" w:rsidRPr="00153AEC">
              <w:rPr>
                <w:rFonts w:ascii="Times New Roman" w:hAnsi="Times New Roman" w:cs="Times New Roman"/>
              </w:rPr>
              <w:t>случае, если</w:t>
            </w:r>
            <w:r w:rsidRPr="00153AEC">
              <w:rPr>
                <w:rFonts w:ascii="Times New Roman" w:hAnsi="Times New Roman" w:cs="Times New Roman"/>
              </w:rPr>
              <w:t xml:space="preserve"> субподрядчик является вновь зарегистрированным индивидуальным предпринимателем или вновь созданным юридическим лицом.  Документы предоставляются либо в форме документа на бумажном носителе или в форме электронного документа. При проведении закупки в электронной форме документы включаются в состав заявки в форме электронного документа</w:t>
            </w:r>
          </w:p>
          <w:p w14:paraId="7D11A1DF" w14:textId="77777777" w:rsidR="00890D74" w:rsidRPr="00153AEC" w:rsidRDefault="00890D74" w:rsidP="0031555A">
            <w:pPr>
              <w:widowControl w:val="0"/>
              <w:jc w:val="both"/>
              <w:rPr>
                <w:rFonts w:ascii="Times New Roman" w:hAnsi="Times New Roman" w:cs="Times New Roman"/>
              </w:rPr>
            </w:pPr>
            <w:r w:rsidRPr="00153AEC">
              <w:rPr>
                <w:rFonts w:ascii="Times New Roman" w:hAnsi="Times New Roman" w:cs="Times New Roman"/>
              </w:rPr>
              <w:lastRenderedPageBreak/>
              <w:t>План распределения работ между участником и субподрядчиком из числа субъектов МСП, составленный в соответствии с требованиями ПП 1352</w:t>
            </w:r>
          </w:p>
        </w:tc>
        <w:tc>
          <w:tcPr>
            <w:tcW w:w="1001" w:type="pct"/>
            <w:vAlign w:val="center"/>
          </w:tcPr>
          <w:p w14:paraId="287BDEC6" w14:textId="23156C40" w:rsidR="00890D74" w:rsidRPr="00153AEC" w:rsidRDefault="00890D74" w:rsidP="0031555A">
            <w:pPr>
              <w:widowControl w:val="0"/>
              <w:jc w:val="both"/>
              <w:rPr>
                <w:rFonts w:ascii="Times New Roman" w:eastAsia="Arial Unicode MS" w:hAnsi="Times New Roman" w:cs="Times New Roman"/>
              </w:rPr>
            </w:pPr>
            <w:r w:rsidRPr="00153AEC">
              <w:rPr>
                <w:rFonts w:ascii="Times New Roman" w:eastAsia="Arial Unicode MS" w:hAnsi="Times New Roman" w:cs="Times New Roman"/>
              </w:rPr>
              <w:lastRenderedPageBreak/>
              <w:t>Соответствие привлекаемых субподрядчиков (</w:t>
            </w:r>
            <w:r w:rsidR="00773B88" w:rsidRPr="00153AEC">
              <w:rPr>
                <w:rFonts w:ascii="Times New Roman" w:eastAsia="Arial Unicode MS" w:hAnsi="Times New Roman" w:cs="Times New Roman"/>
              </w:rPr>
              <w:t>соисполнителей) критериям</w:t>
            </w:r>
            <w:r w:rsidRPr="00153AEC">
              <w:rPr>
                <w:rFonts w:ascii="Times New Roman" w:eastAsia="Arial Unicode MS" w:hAnsi="Times New Roman" w:cs="Times New Roman"/>
              </w:rPr>
              <w:t xml:space="preserve">, установленным статьей 4 Федерального закона от 24.07.2007 № 209-ФЗ </w:t>
            </w:r>
            <w:r w:rsidR="0060248F">
              <w:rPr>
                <w:rFonts w:ascii="Times New Roman" w:eastAsia="Arial Unicode MS" w:hAnsi="Times New Roman" w:cs="Times New Roman"/>
              </w:rPr>
              <w:t>«</w:t>
            </w:r>
            <w:r w:rsidRPr="00153AEC">
              <w:rPr>
                <w:rFonts w:ascii="Times New Roman" w:eastAsia="Arial Unicode MS" w:hAnsi="Times New Roman" w:cs="Times New Roman"/>
              </w:rPr>
              <w:t>О развитии малого и среднего предпринимательства в Российской Федерации</w:t>
            </w:r>
            <w:r w:rsidR="0060248F">
              <w:rPr>
                <w:rFonts w:ascii="Times New Roman" w:eastAsia="Arial Unicode MS" w:hAnsi="Times New Roman" w:cs="Times New Roman"/>
              </w:rPr>
              <w:t>»</w:t>
            </w:r>
            <w:r w:rsidRPr="00153AEC">
              <w:rPr>
                <w:rFonts w:ascii="Times New Roman" w:eastAsia="Arial Unicode MS" w:hAnsi="Times New Roman" w:cs="Times New Roman"/>
              </w:rPr>
              <w:t>.</w:t>
            </w:r>
          </w:p>
          <w:p w14:paraId="331E2806" w14:textId="77777777" w:rsidR="00890D74" w:rsidRPr="00153AEC" w:rsidRDefault="00890D74" w:rsidP="0031555A">
            <w:pPr>
              <w:widowControl w:val="0"/>
              <w:jc w:val="both"/>
              <w:rPr>
                <w:rFonts w:ascii="Times New Roman" w:hAnsi="Times New Roman" w:cs="Times New Roman"/>
              </w:rPr>
            </w:pPr>
            <w:r w:rsidRPr="00153AEC">
              <w:rPr>
                <w:rFonts w:ascii="Times New Roman" w:eastAsia="Arial Unicode MS" w:hAnsi="Times New Roman" w:cs="Times New Roman"/>
              </w:rPr>
              <w:t>Соответствие плана распределения работ требованиям ПП 1352</w:t>
            </w:r>
          </w:p>
        </w:tc>
        <w:tc>
          <w:tcPr>
            <w:tcW w:w="1244" w:type="pct"/>
            <w:vAlign w:val="center"/>
          </w:tcPr>
          <w:p w14:paraId="26F23CB5" w14:textId="6033D8AD" w:rsidR="00890D74" w:rsidRPr="00153AEC" w:rsidRDefault="0060248F" w:rsidP="0031555A">
            <w:pPr>
              <w:widowControl w:val="0"/>
              <w:jc w:val="both"/>
              <w:rPr>
                <w:rFonts w:ascii="Times New Roman" w:eastAsia="Arial Unicode MS" w:hAnsi="Times New Roman" w:cs="Times New Roman"/>
              </w:rPr>
            </w:pPr>
            <w:r>
              <w:rPr>
                <w:rFonts w:ascii="Times New Roman" w:eastAsia="Arial Unicode MS" w:hAnsi="Times New Roman" w:cs="Times New Roman"/>
              </w:rPr>
              <w:t>О</w:t>
            </w:r>
            <w:r w:rsidR="00890D74" w:rsidRPr="00153AEC">
              <w:rPr>
                <w:rFonts w:ascii="Times New Roman" w:eastAsia="Arial Unicode MS" w:hAnsi="Times New Roman" w:cs="Times New Roman"/>
              </w:rPr>
              <w:t>тсутствие сведений о привлекаемом субподрядчике (соисполнителе) в едином реестре субъектов малого и среднего предпринимательства</w:t>
            </w:r>
          </w:p>
          <w:p w14:paraId="360FAD04" w14:textId="6B2FBD7D" w:rsidR="00890D74" w:rsidRPr="00153AEC" w:rsidRDefault="00890D74" w:rsidP="0031555A">
            <w:pPr>
              <w:widowControl w:val="0"/>
              <w:jc w:val="both"/>
              <w:rPr>
                <w:rFonts w:ascii="Times New Roman" w:hAnsi="Times New Roman" w:cs="Times New Roman"/>
              </w:rPr>
            </w:pPr>
            <w:r w:rsidRPr="00153AEC">
              <w:rPr>
                <w:rFonts w:ascii="Times New Roman" w:eastAsia="Arial Unicode MS" w:hAnsi="Times New Roman" w:cs="Times New Roman"/>
              </w:rPr>
              <w:t xml:space="preserve">Не соответствие сведений </w:t>
            </w:r>
            <w:r w:rsidR="00773B88" w:rsidRPr="00153AEC">
              <w:rPr>
                <w:rFonts w:ascii="Times New Roman" w:eastAsia="Arial Unicode MS" w:hAnsi="Times New Roman" w:cs="Times New Roman"/>
              </w:rPr>
              <w:t>об субподрядчике (соисполнителе), содержащихся</w:t>
            </w:r>
            <w:r w:rsidRPr="00153AEC">
              <w:rPr>
                <w:rFonts w:ascii="Times New Roman" w:eastAsia="Arial Unicode MS" w:hAnsi="Times New Roman" w:cs="Times New Roman"/>
              </w:rPr>
              <w:t xml:space="preserve"> в декларации критериям, установленным статьей 4 Федерального закона от 24.07.2007 № 209-ФЗ </w:t>
            </w:r>
            <w:r w:rsidR="0060248F">
              <w:rPr>
                <w:rFonts w:ascii="Times New Roman" w:eastAsia="Arial Unicode MS" w:hAnsi="Times New Roman" w:cs="Times New Roman"/>
              </w:rPr>
              <w:t>«</w:t>
            </w:r>
            <w:r w:rsidRPr="00153AEC">
              <w:rPr>
                <w:rFonts w:ascii="Times New Roman" w:eastAsia="Arial Unicode MS" w:hAnsi="Times New Roman" w:cs="Times New Roman"/>
              </w:rPr>
              <w:t>О развитии малого и среднего предпринимательства в Российской Федерации</w:t>
            </w:r>
            <w:r w:rsidR="0060248F">
              <w:rPr>
                <w:rFonts w:ascii="Times New Roman" w:eastAsia="Arial Unicode MS" w:hAnsi="Times New Roman" w:cs="Times New Roman"/>
              </w:rPr>
              <w:t>»</w:t>
            </w:r>
          </w:p>
        </w:tc>
        <w:tc>
          <w:tcPr>
            <w:tcW w:w="448" w:type="pct"/>
            <w:vAlign w:val="center"/>
          </w:tcPr>
          <w:p w14:paraId="126D5450" w14:textId="77777777" w:rsidR="00890D74" w:rsidRPr="00153AEC" w:rsidRDefault="00890D74" w:rsidP="00C24BE6">
            <w:pPr>
              <w:widowControl w:val="0"/>
              <w:rPr>
                <w:rFonts w:ascii="Times New Roman" w:hAnsi="Times New Roman" w:cs="Times New Roman"/>
              </w:rPr>
            </w:pPr>
            <w:r w:rsidRPr="00153AEC">
              <w:rPr>
                <w:rFonts w:ascii="Times New Roman" w:hAnsi="Times New Roman" w:cs="Times New Roman"/>
              </w:rPr>
              <w:t xml:space="preserve">Обязателен к применению для закупок, где установлено требование о привлечении участником в качестве субподрядчиков субъектов МСП </w:t>
            </w:r>
          </w:p>
        </w:tc>
      </w:tr>
      <w:tr w:rsidR="00890D74" w:rsidRPr="00153AEC" w14:paraId="0A86D713" w14:textId="77777777" w:rsidTr="00A3532B">
        <w:trPr>
          <w:trHeight w:val="635"/>
        </w:trPr>
        <w:tc>
          <w:tcPr>
            <w:tcW w:w="151" w:type="pct"/>
            <w:vAlign w:val="center"/>
          </w:tcPr>
          <w:p w14:paraId="795C150F" w14:textId="77777777" w:rsidR="00890D74" w:rsidRPr="00153AEC" w:rsidRDefault="00890D74" w:rsidP="005C63C4">
            <w:pPr>
              <w:pStyle w:val="FTN12"/>
              <w:tabs>
                <w:tab w:val="clear" w:pos="360"/>
                <w:tab w:val="num" w:pos="0"/>
                <w:tab w:val="left" w:pos="170"/>
              </w:tabs>
              <w:ind w:left="318" w:hanging="318"/>
              <w:jc w:val="center"/>
              <w:rPr>
                <w:sz w:val="22"/>
                <w:szCs w:val="22"/>
              </w:rPr>
            </w:pPr>
          </w:p>
        </w:tc>
        <w:tc>
          <w:tcPr>
            <w:tcW w:w="576" w:type="pct"/>
            <w:vAlign w:val="center"/>
          </w:tcPr>
          <w:p w14:paraId="5CA0D6C2" w14:textId="77777777" w:rsidR="00890D74" w:rsidRPr="00C71B65" w:rsidRDefault="00890D74" w:rsidP="00A3532B">
            <w:pPr>
              <w:widowControl w:val="0"/>
              <w:rPr>
                <w:rFonts w:ascii="Times New Roman" w:hAnsi="Times New Roman" w:cs="Times New Roman"/>
              </w:rPr>
            </w:pPr>
            <w:r w:rsidRPr="00C71B65">
              <w:rPr>
                <w:rFonts w:ascii="Times New Roman" w:hAnsi="Times New Roman" w:cs="Times New Roman"/>
              </w:rPr>
              <w:t>Деловая репутация участника</w:t>
            </w:r>
          </w:p>
        </w:tc>
        <w:tc>
          <w:tcPr>
            <w:tcW w:w="407" w:type="pct"/>
            <w:vAlign w:val="center"/>
          </w:tcPr>
          <w:p w14:paraId="215BC97D" w14:textId="77777777" w:rsidR="00890D74" w:rsidRPr="00C71B65" w:rsidRDefault="00890D74" w:rsidP="00C16972">
            <w:pPr>
              <w:widowControl w:val="0"/>
              <w:jc w:val="center"/>
              <w:rPr>
                <w:rFonts w:ascii="Times New Roman" w:hAnsi="Times New Roman" w:cs="Times New Roman"/>
              </w:rPr>
            </w:pPr>
            <w:r>
              <w:rPr>
                <w:rFonts w:ascii="Times New Roman" w:hAnsi="Times New Roman" w:cs="Times New Roman"/>
              </w:rPr>
              <w:t>отборочный</w:t>
            </w:r>
          </w:p>
        </w:tc>
        <w:tc>
          <w:tcPr>
            <w:tcW w:w="1172" w:type="pct"/>
            <w:vAlign w:val="center"/>
          </w:tcPr>
          <w:p w14:paraId="594D814C" w14:textId="77777777" w:rsidR="00890D74" w:rsidRPr="00C71B65" w:rsidRDefault="00890D74" w:rsidP="0031555A">
            <w:pPr>
              <w:widowControl w:val="0"/>
              <w:jc w:val="both"/>
              <w:rPr>
                <w:rFonts w:ascii="Times New Roman" w:hAnsi="Times New Roman" w:cs="Times New Roman"/>
              </w:rPr>
            </w:pPr>
            <w:r w:rsidRPr="00C71B65">
              <w:rPr>
                <w:rFonts w:ascii="Times New Roman" w:hAnsi="Times New Roman" w:cs="Times New Roman"/>
              </w:rPr>
              <w:t>Сведения об исполнении участником ранее заключенных договоров с Заказчиком (его филиалами, ДО, взаимозависимыми обществами)</w:t>
            </w:r>
          </w:p>
        </w:tc>
        <w:tc>
          <w:tcPr>
            <w:tcW w:w="1001" w:type="pct"/>
            <w:vAlign w:val="center"/>
          </w:tcPr>
          <w:p w14:paraId="0D6625FE" w14:textId="77777777" w:rsidR="00890D74" w:rsidRPr="00C71B65" w:rsidRDefault="00890D74" w:rsidP="00C71B65">
            <w:pPr>
              <w:widowControl w:val="0"/>
              <w:jc w:val="both"/>
              <w:rPr>
                <w:rFonts w:ascii="Times New Roman" w:hAnsi="Times New Roman" w:cs="Times New Roman"/>
              </w:rPr>
            </w:pPr>
            <w:r w:rsidRPr="00C71B65">
              <w:rPr>
                <w:rFonts w:ascii="Times New Roman" w:hAnsi="Times New Roman" w:cs="Times New Roman"/>
              </w:rPr>
              <w:t>Своевременное и полное исполнение ранее заключенных с Заказчиком (его филиалами, ДО, взаимозависимыми обществами) договоров, отсутствие вступивших в силу судебных решений не в пользу Участника</w:t>
            </w:r>
            <w:r>
              <w:rPr>
                <w:rFonts w:ascii="Times New Roman" w:hAnsi="Times New Roman" w:cs="Times New Roman"/>
              </w:rPr>
              <w:t>.</w:t>
            </w:r>
          </w:p>
        </w:tc>
        <w:tc>
          <w:tcPr>
            <w:tcW w:w="1244" w:type="pct"/>
            <w:vAlign w:val="center"/>
          </w:tcPr>
          <w:p w14:paraId="22CC2B89" w14:textId="77777777" w:rsidR="00890D74" w:rsidRPr="00C71B65" w:rsidRDefault="00890D74" w:rsidP="00C71B65">
            <w:pPr>
              <w:widowControl w:val="0"/>
              <w:jc w:val="both"/>
              <w:rPr>
                <w:rFonts w:ascii="Times New Roman" w:hAnsi="Times New Roman" w:cs="Times New Roman"/>
              </w:rPr>
            </w:pPr>
            <w:r w:rsidRPr="00C71B65">
              <w:rPr>
                <w:rFonts w:ascii="Times New Roman" w:hAnsi="Times New Roman" w:cs="Times New Roman"/>
              </w:rPr>
              <w:t>Несоответствие измеряемым критериям неисполнения/ненадлежащего исполнения условий договора; существенности последствий таких нарушений, иным установленным в документации о закупке измеряемым критериям</w:t>
            </w:r>
          </w:p>
        </w:tc>
        <w:tc>
          <w:tcPr>
            <w:tcW w:w="448" w:type="pct"/>
            <w:vAlign w:val="center"/>
          </w:tcPr>
          <w:p w14:paraId="0DAEEB55" w14:textId="77777777" w:rsidR="00890D74" w:rsidRPr="00153AEC" w:rsidRDefault="00890D74" w:rsidP="0031555A">
            <w:pPr>
              <w:widowControl w:val="0"/>
              <w:jc w:val="both"/>
              <w:rPr>
                <w:rFonts w:ascii="Times New Roman" w:hAnsi="Times New Roman" w:cs="Times New Roman"/>
              </w:rPr>
            </w:pPr>
          </w:p>
        </w:tc>
      </w:tr>
      <w:tr w:rsidR="00890D74" w:rsidRPr="00153AEC" w14:paraId="1C973BC2" w14:textId="77777777" w:rsidTr="00A3532B">
        <w:trPr>
          <w:trHeight w:val="635"/>
        </w:trPr>
        <w:tc>
          <w:tcPr>
            <w:tcW w:w="151" w:type="pct"/>
            <w:vAlign w:val="center"/>
          </w:tcPr>
          <w:p w14:paraId="71F5BA68" w14:textId="77777777" w:rsidR="00890D74" w:rsidRPr="00153AEC" w:rsidRDefault="00890D74" w:rsidP="005C63C4">
            <w:pPr>
              <w:pStyle w:val="FTN12"/>
              <w:tabs>
                <w:tab w:val="clear" w:pos="360"/>
                <w:tab w:val="num" w:pos="0"/>
                <w:tab w:val="left" w:pos="170"/>
              </w:tabs>
              <w:ind w:left="318" w:hanging="318"/>
              <w:jc w:val="center"/>
              <w:rPr>
                <w:sz w:val="22"/>
                <w:szCs w:val="22"/>
              </w:rPr>
            </w:pPr>
          </w:p>
        </w:tc>
        <w:tc>
          <w:tcPr>
            <w:tcW w:w="576" w:type="pct"/>
            <w:vAlign w:val="center"/>
          </w:tcPr>
          <w:p w14:paraId="7AFD250F" w14:textId="77777777" w:rsidR="00890D74" w:rsidRPr="00153AEC" w:rsidRDefault="00890D74" w:rsidP="00A3532B">
            <w:pPr>
              <w:widowControl w:val="0"/>
              <w:rPr>
                <w:rFonts w:ascii="Times New Roman" w:hAnsi="Times New Roman" w:cs="Times New Roman"/>
              </w:rPr>
            </w:pPr>
            <w:r w:rsidRPr="00153AEC">
              <w:rPr>
                <w:rFonts w:ascii="Times New Roman" w:hAnsi="Times New Roman" w:cs="Times New Roman"/>
              </w:rPr>
              <w:t>Отсутствие отрицательного опыта эксплуатации</w:t>
            </w:r>
          </w:p>
        </w:tc>
        <w:tc>
          <w:tcPr>
            <w:tcW w:w="407" w:type="pct"/>
            <w:vAlign w:val="center"/>
          </w:tcPr>
          <w:p w14:paraId="5C83A543" w14:textId="77777777" w:rsidR="00890D74" w:rsidRPr="00153AEC" w:rsidRDefault="00890D74" w:rsidP="0031555A">
            <w:pPr>
              <w:widowControl w:val="0"/>
              <w:jc w:val="center"/>
              <w:rPr>
                <w:rFonts w:ascii="Times New Roman" w:hAnsi="Times New Roman" w:cs="Times New Roman"/>
              </w:rPr>
            </w:pPr>
            <w:r w:rsidRPr="00153AEC">
              <w:rPr>
                <w:rFonts w:ascii="Times New Roman" w:hAnsi="Times New Roman" w:cs="Times New Roman"/>
              </w:rPr>
              <w:t>отборочный</w:t>
            </w:r>
          </w:p>
        </w:tc>
        <w:tc>
          <w:tcPr>
            <w:tcW w:w="1172" w:type="pct"/>
            <w:vAlign w:val="center"/>
          </w:tcPr>
          <w:p w14:paraId="4167DC13" w14:textId="77777777" w:rsidR="00890D74" w:rsidRPr="00153AEC" w:rsidRDefault="00890D74" w:rsidP="0031555A">
            <w:pPr>
              <w:widowControl w:val="0"/>
              <w:jc w:val="both"/>
              <w:rPr>
                <w:rFonts w:ascii="Times New Roman" w:eastAsia="Arial Unicode MS" w:hAnsi="Times New Roman" w:cs="Times New Roman"/>
              </w:rPr>
            </w:pPr>
            <w:r w:rsidRPr="00153AEC">
              <w:rPr>
                <w:rFonts w:ascii="Times New Roman" w:eastAsia="Arial Unicode MS" w:hAnsi="Times New Roman" w:cs="Times New Roman"/>
              </w:rPr>
              <w:t>Документы, подтверждающие отрицательный опыт эксплуатации:</w:t>
            </w:r>
          </w:p>
          <w:p w14:paraId="48728B7C" w14:textId="77777777" w:rsidR="00890D74" w:rsidRPr="00153AEC" w:rsidRDefault="00890D74" w:rsidP="0031555A">
            <w:pPr>
              <w:widowControl w:val="0"/>
              <w:jc w:val="both"/>
              <w:rPr>
                <w:rFonts w:ascii="Times New Roman" w:eastAsia="Arial Unicode MS" w:hAnsi="Times New Roman" w:cs="Times New Roman"/>
              </w:rPr>
            </w:pPr>
            <w:r w:rsidRPr="00153AEC">
              <w:rPr>
                <w:rFonts w:ascii="Times New Roman" w:eastAsia="Arial Unicode MS" w:hAnsi="Times New Roman" w:cs="Times New Roman"/>
              </w:rPr>
              <w:t>- заключение о соответствии продукции установленным требованиям и журнал учета результатов входного контроля (Рекомендации. Входной контроль. Основные положения. Р 50-601-40-93. ВНИИС ГОССТАНДАРТА РОССИИ);</w:t>
            </w:r>
          </w:p>
          <w:p w14:paraId="6D5DF1EE" w14:textId="77777777" w:rsidR="00890D74" w:rsidRPr="00153AEC" w:rsidRDefault="00890D74" w:rsidP="0031555A">
            <w:pPr>
              <w:widowControl w:val="0"/>
              <w:jc w:val="both"/>
              <w:rPr>
                <w:rFonts w:ascii="Times New Roman" w:eastAsia="Arial Unicode MS" w:hAnsi="Times New Roman" w:cs="Times New Roman"/>
              </w:rPr>
            </w:pPr>
            <w:r w:rsidRPr="00153AEC">
              <w:rPr>
                <w:rFonts w:ascii="Times New Roman" w:eastAsia="Arial Unicode MS" w:hAnsi="Times New Roman" w:cs="Times New Roman"/>
              </w:rPr>
              <w:t>- акт на брак или некомплектность поставки при выявлении брака или некомплектности поставки продукции при входном контроле (Рекомендации. Входной контроль. Основные положения. Р 50-601-40-93. ВНИИС ГОССТАНДАРТА РОССИИ);</w:t>
            </w:r>
          </w:p>
          <w:p w14:paraId="48172827" w14:textId="77777777" w:rsidR="00890D74" w:rsidRPr="00153AEC" w:rsidRDefault="00890D74" w:rsidP="0031555A">
            <w:pPr>
              <w:widowControl w:val="0"/>
              <w:jc w:val="both"/>
              <w:rPr>
                <w:rFonts w:ascii="Times New Roman" w:eastAsia="Arial Unicode MS" w:hAnsi="Times New Roman" w:cs="Times New Roman"/>
              </w:rPr>
            </w:pPr>
            <w:r w:rsidRPr="00153AEC">
              <w:rPr>
                <w:rFonts w:ascii="Times New Roman" w:eastAsia="Arial Unicode MS" w:hAnsi="Times New Roman" w:cs="Times New Roman"/>
              </w:rPr>
              <w:t>-  акт о выявленных дефектах оборудования. Унифицированная форма ОС-16. (Утверждена Постановлением Госкомстата России от 21.01.2003 N 7). Оформляется на дефекты оборудования, выявленные в процессе монтажа, наладки или испытания, а также по результатам контроля;</w:t>
            </w:r>
          </w:p>
          <w:p w14:paraId="3B6C4133" w14:textId="0145CE42" w:rsidR="00890D74" w:rsidRPr="00153AEC" w:rsidRDefault="00890D74" w:rsidP="0031555A">
            <w:pPr>
              <w:widowControl w:val="0"/>
              <w:jc w:val="both"/>
              <w:rPr>
                <w:rFonts w:ascii="Times New Roman" w:eastAsia="Arial Unicode MS" w:hAnsi="Times New Roman" w:cs="Times New Roman"/>
              </w:rPr>
            </w:pPr>
            <w:r w:rsidRPr="00153AEC">
              <w:rPr>
                <w:rFonts w:ascii="Times New Roman" w:eastAsia="Arial Unicode MS" w:hAnsi="Times New Roman" w:cs="Times New Roman"/>
              </w:rPr>
              <w:t xml:space="preserve">- акт о расследовании причин аварий в электроэнергетике (Постановление Правительства Российской Федерации от 28.10.2009 г. №846 </w:t>
            </w:r>
            <w:r w:rsidR="0060248F">
              <w:rPr>
                <w:rFonts w:ascii="Times New Roman" w:eastAsia="Arial Unicode MS" w:hAnsi="Times New Roman" w:cs="Times New Roman"/>
              </w:rPr>
              <w:t>«</w:t>
            </w:r>
            <w:r w:rsidRPr="00153AEC">
              <w:rPr>
                <w:rFonts w:ascii="Times New Roman" w:eastAsia="Arial Unicode MS" w:hAnsi="Times New Roman" w:cs="Times New Roman"/>
              </w:rPr>
              <w:t>Об утверждении Правил расследования причин аварий в электроэнергетике</w:t>
            </w:r>
            <w:r w:rsidR="0060248F">
              <w:rPr>
                <w:rFonts w:ascii="Times New Roman" w:eastAsia="Arial Unicode MS" w:hAnsi="Times New Roman" w:cs="Times New Roman"/>
              </w:rPr>
              <w:t>»</w:t>
            </w:r>
            <w:r w:rsidRPr="00153AEC">
              <w:rPr>
                <w:rFonts w:ascii="Times New Roman" w:eastAsia="Arial Unicode MS" w:hAnsi="Times New Roman" w:cs="Times New Roman"/>
              </w:rPr>
              <w:t>).</w:t>
            </w:r>
          </w:p>
        </w:tc>
        <w:tc>
          <w:tcPr>
            <w:tcW w:w="1001" w:type="pct"/>
            <w:vAlign w:val="center"/>
          </w:tcPr>
          <w:p w14:paraId="430E23FC" w14:textId="77777777" w:rsidR="00890D74" w:rsidRPr="00153AEC" w:rsidRDefault="00890D74" w:rsidP="0031555A">
            <w:pPr>
              <w:widowControl w:val="0"/>
              <w:jc w:val="both"/>
              <w:rPr>
                <w:rFonts w:ascii="Times New Roman" w:eastAsia="Arial Unicode MS" w:hAnsi="Times New Roman" w:cs="Times New Roman"/>
              </w:rPr>
            </w:pPr>
            <w:r w:rsidRPr="00153AEC">
              <w:rPr>
                <w:rFonts w:ascii="Times New Roman" w:eastAsia="Arial Unicode MS" w:hAnsi="Times New Roman" w:cs="Times New Roman"/>
              </w:rPr>
              <w:t>документально подтвержденные сведения о негативном опыте эксплуатации предлагаемой продукции</w:t>
            </w:r>
          </w:p>
        </w:tc>
        <w:tc>
          <w:tcPr>
            <w:tcW w:w="1244" w:type="pct"/>
            <w:vAlign w:val="center"/>
          </w:tcPr>
          <w:p w14:paraId="108747F3" w14:textId="77777777" w:rsidR="00890D74" w:rsidRPr="00153AEC" w:rsidRDefault="00890D74" w:rsidP="0031555A">
            <w:pPr>
              <w:widowControl w:val="0"/>
              <w:jc w:val="both"/>
              <w:rPr>
                <w:rFonts w:ascii="Times New Roman" w:eastAsia="Arial Unicode MS" w:hAnsi="Times New Roman" w:cs="Times New Roman"/>
              </w:rPr>
            </w:pPr>
            <w:r w:rsidRPr="00153AEC">
              <w:rPr>
                <w:rFonts w:ascii="Times New Roman" w:eastAsia="Arial Unicode MS" w:hAnsi="Times New Roman" w:cs="Times New Roman"/>
              </w:rPr>
              <w:t>Наличие документально подтвержденных фактов отказов оборудования, аварийных ситуаций вследствие эксплуатации продукции, иного негативного опыта эксплуатации продукции</w:t>
            </w:r>
          </w:p>
        </w:tc>
        <w:tc>
          <w:tcPr>
            <w:tcW w:w="448" w:type="pct"/>
            <w:vAlign w:val="center"/>
          </w:tcPr>
          <w:p w14:paraId="30E0011B" w14:textId="77777777" w:rsidR="00890D74" w:rsidRPr="00153AEC" w:rsidRDefault="00890D74" w:rsidP="0031555A">
            <w:pPr>
              <w:widowControl w:val="0"/>
              <w:jc w:val="both"/>
              <w:rPr>
                <w:rFonts w:ascii="Times New Roman" w:hAnsi="Times New Roman" w:cs="Times New Roman"/>
              </w:rPr>
            </w:pPr>
          </w:p>
        </w:tc>
      </w:tr>
      <w:tr w:rsidR="00890D74" w:rsidRPr="00153AEC" w14:paraId="5B45B425" w14:textId="77777777" w:rsidTr="00A3532B">
        <w:trPr>
          <w:trHeight w:val="635"/>
        </w:trPr>
        <w:tc>
          <w:tcPr>
            <w:tcW w:w="151" w:type="pct"/>
            <w:vAlign w:val="center"/>
          </w:tcPr>
          <w:p w14:paraId="70DC37DF" w14:textId="77777777" w:rsidR="00890D74" w:rsidRPr="00153AEC" w:rsidRDefault="00890D74" w:rsidP="005C63C4">
            <w:pPr>
              <w:pStyle w:val="FTN12"/>
              <w:tabs>
                <w:tab w:val="clear" w:pos="360"/>
                <w:tab w:val="num" w:pos="0"/>
                <w:tab w:val="left" w:pos="170"/>
              </w:tabs>
              <w:ind w:left="318" w:hanging="318"/>
              <w:jc w:val="center"/>
              <w:rPr>
                <w:sz w:val="22"/>
                <w:szCs w:val="22"/>
              </w:rPr>
            </w:pPr>
          </w:p>
        </w:tc>
        <w:tc>
          <w:tcPr>
            <w:tcW w:w="576" w:type="pct"/>
            <w:vAlign w:val="center"/>
          </w:tcPr>
          <w:p w14:paraId="4B586145" w14:textId="77777777" w:rsidR="00890D74" w:rsidRPr="00153AEC" w:rsidRDefault="00890D74" w:rsidP="00A3532B">
            <w:pPr>
              <w:widowControl w:val="0"/>
              <w:rPr>
                <w:rFonts w:ascii="Times New Roman" w:eastAsia="Arial Unicode MS" w:hAnsi="Times New Roman" w:cs="Times New Roman"/>
              </w:rPr>
            </w:pPr>
            <w:r w:rsidRPr="00153AEC">
              <w:rPr>
                <w:rFonts w:ascii="Times New Roman" w:eastAsia="Arial Unicode MS" w:hAnsi="Times New Roman" w:cs="Times New Roman"/>
              </w:rPr>
              <w:t>Список аффилированных лиц для АО, сформированный не позднее 90 дней до даты вскрытия конвертов</w:t>
            </w:r>
          </w:p>
        </w:tc>
        <w:tc>
          <w:tcPr>
            <w:tcW w:w="407" w:type="pct"/>
            <w:vAlign w:val="center"/>
          </w:tcPr>
          <w:p w14:paraId="18986644" w14:textId="77777777" w:rsidR="00890D74" w:rsidRPr="00153AEC" w:rsidRDefault="00890D74" w:rsidP="0031555A">
            <w:pPr>
              <w:widowControl w:val="0"/>
              <w:jc w:val="center"/>
              <w:rPr>
                <w:rFonts w:ascii="Times New Roman" w:hAnsi="Times New Roman" w:cs="Times New Roman"/>
              </w:rPr>
            </w:pPr>
            <w:r w:rsidRPr="00153AEC">
              <w:rPr>
                <w:rFonts w:ascii="Times New Roman" w:hAnsi="Times New Roman" w:cs="Times New Roman"/>
              </w:rPr>
              <w:t>отборочный</w:t>
            </w:r>
          </w:p>
        </w:tc>
        <w:tc>
          <w:tcPr>
            <w:tcW w:w="1172" w:type="pct"/>
            <w:vAlign w:val="center"/>
          </w:tcPr>
          <w:p w14:paraId="2997FC25" w14:textId="77777777" w:rsidR="00890D74" w:rsidRPr="00153AEC" w:rsidRDefault="00890D74" w:rsidP="0031555A">
            <w:pPr>
              <w:widowControl w:val="0"/>
              <w:jc w:val="both"/>
              <w:rPr>
                <w:rFonts w:ascii="Times New Roman" w:eastAsia="Arial Unicode MS" w:hAnsi="Times New Roman" w:cs="Times New Roman"/>
              </w:rPr>
            </w:pPr>
            <w:r w:rsidRPr="00153AEC">
              <w:rPr>
                <w:rFonts w:ascii="Times New Roman" w:eastAsia="Arial Unicode MS" w:hAnsi="Times New Roman" w:cs="Times New Roman"/>
              </w:rPr>
              <w:t>Список аффилированных лиц для АО, сформированный не позднее 90 дней до даты вскрытия конвертов</w:t>
            </w:r>
          </w:p>
        </w:tc>
        <w:tc>
          <w:tcPr>
            <w:tcW w:w="1001" w:type="pct"/>
            <w:vAlign w:val="center"/>
          </w:tcPr>
          <w:p w14:paraId="46B0EF2F" w14:textId="77777777" w:rsidR="00890D74" w:rsidRPr="00153AEC" w:rsidRDefault="00890D74" w:rsidP="0031555A">
            <w:pPr>
              <w:widowControl w:val="0"/>
              <w:jc w:val="both"/>
              <w:rPr>
                <w:rFonts w:ascii="Times New Roman" w:eastAsia="Arial Unicode MS" w:hAnsi="Times New Roman" w:cs="Times New Roman"/>
              </w:rPr>
            </w:pPr>
            <w:r w:rsidRPr="00153AEC">
              <w:rPr>
                <w:rFonts w:ascii="Times New Roman" w:eastAsia="Arial Unicode MS" w:hAnsi="Times New Roman" w:cs="Times New Roman"/>
              </w:rPr>
              <w:t>Распределение прав и ответственности между учредителями, акционерами. Наличие/отсутствие  конфликта интересов и/или связей, носящих характер аффилированности с иными участниками закупки.</w:t>
            </w:r>
          </w:p>
        </w:tc>
        <w:tc>
          <w:tcPr>
            <w:tcW w:w="1244" w:type="pct"/>
            <w:vAlign w:val="center"/>
          </w:tcPr>
          <w:p w14:paraId="0CD4AC74" w14:textId="77777777" w:rsidR="00890D74" w:rsidRPr="00153AEC" w:rsidRDefault="00890D74" w:rsidP="0031555A">
            <w:pPr>
              <w:widowControl w:val="0"/>
              <w:jc w:val="both"/>
              <w:rPr>
                <w:rFonts w:ascii="Times New Roman" w:eastAsia="Arial Unicode MS" w:hAnsi="Times New Roman" w:cs="Times New Roman"/>
              </w:rPr>
            </w:pPr>
            <w:r w:rsidRPr="00153AEC">
              <w:rPr>
                <w:rFonts w:ascii="Times New Roman" w:eastAsia="Arial Unicode MS" w:hAnsi="Times New Roman" w:cs="Times New Roman"/>
              </w:rPr>
              <w:t>Срок формирования списка не соответствует требованиям документации о закупке, либо предоставленные сведения не соответствуют требованиям документации о закупке.</w:t>
            </w:r>
          </w:p>
          <w:p w14:paraId="55E89177" w14:textId="77777777" w:rsidR="00890D74" w:rsidRPr="00153AEC" w:rsidRDefault="00890D74" w:rsidP="00805128">
            <w:pPr>
              <w:widowControl w:val="0"/>
              <w:jc w:val="both"/>
              <w:rPr>
                <w:rFonts w:ascii="Times New Roman" w:eastAsia="Arial Unicode MS" w:hAnsi="Times New Roman" w:cs="Times New Roman"/>
              </w:rPr>
            </w:pPr>
            <w:r w:rsidRPr="00153AEC">
              <w:rPr>
                <w:rFonts w:ascii="Times New Roman" w:eastAsia="Arial Unicode MS" w:hAnsi="Times New Roman" w:cs="Times New Roman"/>
              </w:rPr>
              <w:t xml:space="preserve">Наличие конфликта интересов и/или связей, носящих характер аффилированности с иными участниками закупки (закупочная </w:t>
            </w:r>
            <w:r w:rsidRPr="00153AEC">
              <w:rPr>
                <w:rFonts w:ascii="Times New Roman" w:hAnsi="Times New Roman" w:cs="Times New Roman"/>
                <w:bCs/>
              </w:rPr>
              <w:t>комиссия вправе отклонить заявки участников закупки, аффилированных между собой)</w:t>
            </w:r>
          </w:p>
        </w:tc>
        <w:tc>
          <w:tcPr>
            <w:tcW w:w="448" w:type="pct"/>
            <w:vAlign w:val="center"/>
          </w:tcPr>
          <w:p w14:paraId="56216C54" w14:textId="77777777" w:rsidR="00890D74" w:rsidRPr="00153AEC" w:rsidRDefault="00890D74" w:rsidP="00805128">
            <w:pPr>
              <w:widowControl w:val="0"/>
              <w:jc w:val="both"/>
              <w:rPr>
                <w:rFonts w:ascii="Times New Roman" w:hAnsi="Times New Roman" w:cs="Times New Roman"/>
              </w:rPr>
            </w:pPr>
          </w:p>
        </w:tc>
      </w:tr>
      <w:tr w:rsidR="00890D74" w:rsidRPr="00153AEC" w14:paraId="74A94CA0" w14:textId="77777777" w:rsidTr="00A3532B">
        <w:trPr>
          <w:trHeight w:val="635"/>
        </w:trPr>
        <w:tc>
          <w:tcPr>
            <w:tcW w:w="151" w:type="pct"/>
            <w:vAlign w:val="center"/>
          </w:tcPr>
          <w:p w14:paraId="1C1CE348" w14:textId="77777777" w:rsidR="00890D74" w:rsidRPr="00153AEC" w:rsidRDefault="00890D74" w:rsidP="005C63C4">
            <w:pPr>
              <w:pStyle w:val="FTN12"/>
              <w:tabs>
                <w:tab w:val="clear" w:pos="360"/>
                <w:tab w:val="num" w:pos="0"/>
                <w:tab w:val="left" w:pos="170"/>
              </w:tabs>
              <w:ind w:left="318" w:hanging="318"/>
              <w:jc w:val="center"/>
              <w:rPr>
                <w:sz w:val="22"/>
                <w:szCs w:val="22"/>
              </w:rPr>
            </w:pPr>
          </w:p>
        </w:tc>
        <w:tc>
          <w:tcPr>
            <w:tcW w:w="576" w:type="pct"/>
            <w:vAlign w:val="center"/>
          </w:tcPr>
          <w:p w14:paraId="1B4813F4" w14:textId="77777777" w:rsidR="00890D74" w:rsidRPr="00153AEC" w:rsidRDefault="00890D74" w:rsidP="00A3532B">
            <w:pPr>
              <w:widowControl w:val="0"/>
              <w:rPr>
                <w:rFonts w:ascii="Times New Roman" w:eastAsia="Arial Unicode MS" w:hAnsi="Times New Roman" w:cs="Times New Roman"/>
              </w:rPr>
            </w:pPr>
            <w:r w:rsidRPr="00153AEC">
              <w:rPr>
                <w:rFonts w:ascii="Times New Roman" w:eastAsia="Arial Unicode MS" w:hAnsi="Times New Roman" w:cs="Times New Roman"/>
              </w:rPr>
              <w:t>Согласие на обработку персональных данных</w:t>
            </w:r>
          </w:p>
        </w:tc>
        <w:tc>
          <w:tcPr>
            <w:tcW w:w="407" w:type="pct"/>
            <w:vAlign w:val="center"/>
          </w:tcPr>
          <w:p w14:paraId="37324677" w14:textId="77777777" w:rsidR="00890D74" w:rsidRPr="00153AEC" w:rsidRDefault="00890D74" w:rsidP="00805128">
            <w:pPr>
              <w:widowControl w:val="0"/>
              <w:jc w:val="center"/>
              <w:rPr>
                <w:rFonts w:ascii="Times New Roman" w:hAnsi="Times New Roman" w:cs="Times New Roman"/>
              </w:rPr>
            </w:pPr>
            <w:r w:rsidRPr="00153AEC">
              <w:rPr>
                <w:rFonts w:ascii="Times New Roman" w:hAnsi="Times New Roman" w:cs="Times New Roman"/>
              </w:rPr>
              <w:t xml:space="preserve">отборочный </w:t>
            </w:r>
          </w:p>
        </w:tc>
        <w:tc>
          <w:tcPr>
            <w:tcW w:w="1172" w:type="pct"/>
            <w:vAlign w:val="center"/>
          </w:tcPr>
          <w:p w14:paraId="1EC6205E" w14:textId="77777777" w:rsidR="00890D74" w:rsidRPr="00153AEC" w:rsidRDefault="00890D74" w:rsidP="0031555A">
            <w:pPr>
              <w:widowControl w:val="0"/>
              <w:jc w:val="both"/>
              <w:rPr>
                <w:rFonts w:ascii="Times New Roman" w:eastAsia="Arial Unicode MS" w:hAnsi="Times New Roman" w:cs="Times New Roman"/>
              </w:rPr>
            </w:pPr>
            <w:r w:rsidRPr="00153AEC">
              <w:rPr>
                <w:rFonts w:ascii="Times New Roman" w:eastAsia="Arial Unicode MS" w:hAnsi="Times New Roman" w:cs="Times New Roman"/>
              </w:rPr>
              <w:t>Согласие на обработку персональных данных по форме документации о закупке</w:t>
            </w:r>
          </w:p>
        </w:tc>
        <w:tc>
          <w:tcPr>
            <w:tcW w:w="1001" w:type="pct"/>
            <w:vAlign w:val="center"/>
          </w:tcPr>
          <w:p w14:paraId="31D48786" w14:textId="77777777" w:rsidR="00890D74" w:rsidRPr="00153AEC" w:rsidRDefault="00890D74" w:rsidP="0031555A">
            <w:pPr>
              <w:widowControl w:val="0"/>
              <w:jc w:val="both"/>
              <w:rPr>
                <w:rFonts w:ascii="Times New Roman" w:eastAsia="Arial Unicode MS" w:hAnsi="Times New Roman" w:cs="Times New Roman"/>
              </w:rPr>
            </w:pPr>
            <w:r w:rsidRPr="00153AEC">
              <w:rPr>
                <w:rFonts w:ascii="Times New Roman" w:eastAsia="Arial Unicode MS" w:hAnsi="Times New Roman" w:cs="Times New Roman"/>
              </w:rPr>
              <w:t>Соблюдение требований нормативных правовых актов, регламентирующих режим обработки персональных данных</w:t>
            </w:r>
          </w:p>
        </w:tc>
        <w:tc>
          <w:tcPr>
            <w:tcW w:w="1244" w:type="pct"/>
            <w:vAlign w:val="center"/>
          </w:tcPr>
          <w:p w14:paraId="415FDD32" w14:textId="77777777" w:rsidR="00890D74" w:rsidRPr="00153AEC" w:rsidRDefault="00890D74" w:rsidP="0031555A">
            <w:pPr>
              <w:widowControl w:val="0"/>
              <w:jc w:val="both"/>
              <w:rPr>
                <w:rFonts w:ascii="Times New Roman" w:hAnsi="Times New Roman" w:cs="Times New Roman"/>
              </w:rPr>
            </w:pPr>
            <w:r w:rsidRPr="00153AEC">
              <w:rPr>
                <w:rFonts w:ascii="Times New Roman" w:hAnsi="Times New Roman" w:cs="Times New Roman"/>
              </w:rPr>
              <w:t>Несоответствие содержания документа и/или его оформления требованиям документации о закупке</w:t>
            </w:r>
          </w:p>
        </w:tc>
        <w:tc>
          <w:tcPr>
            <w:tcW w:w="448" w:type="pct"/>
            <w:vAlign w:val="center"/>
          </w:tcPr>
          <w:p w14:paraId="15B5A5E0" w14:textId="77777777" w:rsidR="00890D74" w:rsidRPr="00153AEC" w:rsidRDefault="00890D74" w:rsidP="0031555A">
            <w:pPr>
              <w:widowControl w:val="0"/>
              <w:jc w:val="both"/>
              <w:rPr>
                <w:rFonts w:ascii="Times New Roman" w:hAnsi="Times New Roman" w:cs="Times New Roman"/>
              </w:rPr>
            </w:pPr>
          </w:p>
        </w:tc>
      </w:tr>
      <w:tr w:rsidR="00890D74" w:rsidRPr="00153AEC" w14:paraId="7016FC28" w14:textId="77777777" w:rsidTr="00A3532B">
        <w:trPr>
          <w:trHeight w:val="635"/>
        </w:trPr>
        <w:tc>
          <w:tcPr>
            <w:tcW w:w="151" w:type="pct"/>
            <w:vAlign w:val="center"/>
          </w:tcPr>
          <w:p w14:paraId="1DED968E" w14:textId="77777777" w:rsidR="00890D74" w:rsidRPr="00153AEC" w:rsidRDefault="00890D74" w:rsidP="005C63C4">
            <w:pPr>
              <w:pStyle w:val="FTN12"/>
              <w:tabs>
                <w:tab w:val="clear" w:pos="360"/>
                <w:tab w:val="num" w:pos="0"/>
                <w:tab w:val="left" w:pos="170"/>
              </w:tabs>
              <w:ind w:left="318" w:hanging="318"/>
              <w:jc w:val="center"/>
              <w:rPr>
                <w:sz w:val="22"/>
                <w:szCs w:val="22"/>
              </w:rPr>
            </w:pPr>
          </w:p>
        </w:tc>
        <w:tc>
          <w:tcPr>
            <w:tcW w:w="576" w:type="pct"/>
            <w:vAlign w:val="center"/>
          </w:tcPr>
          <w:p w14:paraId="3EB585F3" w14:textId="77777777" w:rsidR="00890D74" w:rsidRPr="00153AEC" w:rsidRDefault="00890D74" w:rsidP="00A3532B">
            <w:pPr>
              <w:widowControl w:val="0"/>
              <w:rPr>
                <w:rFonts w:ascii="Times New Roman" w:eastAsia="Arial Unicode MS" w:hAnsi="Times New Roman" w:cs="Times New Roman"/>
              </w:rPr>
            </w:pPr>
            <w:r w:rsidRPr="00153AEC">
              <w:rPr>
                <w:rFonts w:ascii="Times New Roman" w:eastAsia="Arial Unicode MS" w:hAnsi="Times New Roman" w:cs="Times New Roman"/>
              </w:rPr>
              <w:t>Соответствие финансового состояния участника</w:t>
            </w:r>
          </w:p>
        </w:tc>
        <w:tc>
          <w:tcPr>
            <w:tcW w:w="407" w:type="pct"/>
            <w:vAlign w:val="center"/>
          </w:tcPr>
          <w:p w14:paraId="54E0963D" w14:textId="77777777" w:rsidR="00890D74" w:rsidRPr="00153AEC" w:rsidRDefault="00890D74" w:rsidP="0031555A">
            <w:pPr>
              <w:widowControl w:val="0"/>
              <w:jc w:val="center"/>
              <w:rPr>
                <w:rFonts w:ascii="Times New Roman" w:hAnsi="Times New Roman" w:cs="Times New Roman"/>
              </w:rPr>
            </w:pPr>
            <w:r w:rsidRPr="00153AEC">
              <w:rPr>
                <w:rFonts w:ascii="Times New Roman" w:hAnsi="Times New Roman" w:cs="Times New Roman"/>
              </w:rPr>
              <w:t>отборочный</w:t>
            </w:r>
          </w:p>
        </w:tc>
        <w:tc>
          <w:tcPr>
            <w:tcW w:w="1172" w:type="pct"/>
            <w:vAlign w:val="center"/>
          </w:tcPr>
          <w:p w14:paraId="15C2FBCB" w14:textId="7FD3251E" w:rsidR="00890D74" w:rsidRPr="00C71B65" w:rsidRDefault="00890D74" w:rsidP="0031555A">
            <w:pPr>
              <w:widowControl w:val="0"/>
              <w:jc w:val="both"/>
              <w:rPr>
                <w:rFonts w:ascii="Times New Roman" w:eastAsia="Arial Unicode MS" w:hAnsi="Times New Roman" w:cs="Times New Roman"/>
              </w:rPr>
            </w:pPr>
            <w:r w:rsidRPr="00C71B65">
              <w:rPr>
                <w:rFonts w:ascii="Times New Roman" w:eastAsia="Arial Unicode MS" w:hAnsi="Times New Roman" w:cs="Times New Roman"/>
              </w:rPr>
              <w:t xml:space="preserve">Для </w:t>
            </w:r>
            <w:r w:rsidR="00773B88" w:rsidRPr="00C71B65">
              <w:rPr>
                <w:rFonts w:ascii="Times New Roman" w:eastAsia="Arial Unicode MS" w:hAnsi="Times New Roman" w:cs="Times New Roman"/>
              </w:rPr>
              <w:t>общей системы</w:t>
            </w:r>
            <w:r w:rsidRPr="00C71B65">
              <w:rPr>
                <w:rFonts w:ascii="Times New Roman" w:eastAsia="Arial Unicode MS" w:hAnsi="Times New Roman" w:cs="Times New Roman"/>
              </w:rPr>
              <w:t xml:space="preserve"> налогообложения:</w:t>
            </w:r>
          </w:p>
          <w:p w14:paraId="7442483A" w14:textId="6F4A0989" w:rsidR="00890D74" w:rsidRPr="00C71B65" w:rsidRDefault="00C24BE6" w:rsidP="0031555A">
            <w:pPr>
              <w:widowControl w:val="0"/>
              <w:jc w:val="both"/>
              <w:rPr>
                <w:rFonts w:ascii="Times New Roman" w:eastAsia="Arial Unicode MS" w:hAnsi="Times New Roman" w:cs="Times New Roman"/>
              </w:rPr>
            </w:pPr>
            <w:r>
              <w:rPr>
                <w:rFonts w:ascii="Times New Roman" w:eastAsia="Arial Unicode MS" w:hAnsi="Times New Roman" w:cs="Times New Roman"/>
              </w:rPr>
              <w:t>- К</w:t>
            </w:r>
            <w:r w:rsidR="00890D74" w:rsidRPr="00C71B65">
              <w:rPr>
                <w:rFonts w:ascii="Times New Roman" w:eastAsia="Arial Unicode MS" w:hAnsi="Times New Roman" w:cs="Times New Roman"/>
              </w:rPr>
              <w:t xml:space="preserve">опии годовой бухгалтерской (финансовой) отчетности за последний отчетный год с отметкой инспекции Федеральной налоговой службы в соответствии с Федеральным Законом от 06.12.2011 № 402-ФЗ </w:t>
            </w:r>
            <w:r w:rsidR="0060248F">
              <w:rPr>
                <w:rFonts w:ascii="Times New Roman" w:eastAsia="Arial Unicode MS" w:hAnsi="Times New Roman" w:cs="Times New Roman"/>
              </w:rPr>
              <w:t>«</w:t>
            </w:r>
            <w:r w:rsidR="00890D74" w:rsidRPr="00C71B65">
              <w:rPr>
                <w:rFonts w:ascii="Times New Roman" w:eastAsia="Arial Unicode MS" w:hAnsi="Times New Roman" w:cs="Times New Roman"/>
              </w:rPr>
              <w:t>О бухгалтерском учете</w:t>
            </w:r>
            <w:r w:rsidR="0060248F">
              <w:rPr>
                <w:rFonts w:ascii="Times New Roman" w:eastAsia="Arial Unicode MS" w:hAnsi="Times New Roman" w:cs="Times New Roman"/>
              </w:rPr>
              <w:t>»</w:t>
            </w:r>
            <w:r w:rsidR="00890D74" w:rsidRPr="00C71B65">
              <w:rPr>
                <w:rFonts w:ascii="Times New Roman" w:eastAsia="Arial Unicode MS" w:hAnsi="Times New Roman" w:cs="Times New Roman"/>
              </w:rPr>
              <w:t xml:space="preserve">, ФСБУ 4/2023 </w:t>
            </w:r>
            <w:r w:rsidR="0060248F">
              <w:rPr>
                <w:rFonts w:ascii="Times New Roman" w:eastAsia="Arial Unicode MS" w:hAnsi="Times New Roman" w:cs="Times New Roman"/>
              </w:rPr>
              <w:t>«</w:t>
            </w:r>
            <w:r w:rsidR="00773B88" w:rsidRPr="00C71B65">
              <w:rPr>
                <w:rFonts w:ascii="Times New Roman" w:eastAsia="Arial Unicode MS" w:hAnsi="Times New Roman" w:cs="Times New Roman"/>
              </w:rPr>
              <w:t>Бухгалтерская (</w:t>
            </w:r>
            <w:r w:rsidR="00890D74" w:rsidRPr="00C71B65">
              <w:rPr>
                <w:rFonts w:ascii="Times New Roman" w:eastAsia="Arial Unicode MS" w:hAnsi="Times New Roman" w:cs="Times New Roman"/>
              </w:rPr>
              <w:t>финансовая) отчетность</w:t>
            </w:r>
            <w:r w:rsidR="0060248F">
              <w:rPr>
                <w:rFonts w:ascii="Times New Roman" w:eastAsia="Arial Unicode MS" w:hAnsi="Times New Roman" w:cs="Times New Roman"/>
              </w:rPr>
              <w:t>»</w:t>
            </w:r>
            <w:r w:rsidR="00890D74" w:rsidRPr="00C71B65">
              <w:rPr>
                <w:rFonts w:ascii="Times New Roman" w:eastAsia="Arial Unicode MS" w:hAnsi="Times New Roman" w:cs="Times New Roman"/>
              </w:rPr>
              <w:t xml:space="preserve">, утвержденным Приказом Минфина России от </w:t>
            </w:r>
            <w:r w:rsidR="00890D74" w:rsidRPr="00C71B65">
              <w:rPr>
                <w:rFonts w:ascii="Times New Roman" w:eastAsia="Arial Unicode MS" w:hAnsi="Times New Roman" w:cs="Times New Roman"/>
              </w:rPr>
              <w:lastRenderedPageBreak/>
              <w:t>04.10.2023 № 157н.</w:t>
            </w:r>
            <w:r>
              <w:rPr>
                <w:rFonts w:ascii="Times New Roman" w:eastAsia="Arial Unicode MS" w:hAnsi="Times New Roman" w:cs="Times New Roman"/>
              </w:rPr>
              <w:t>;</w:t>
            </w:r>
          </w:p>
          <w:p w14:paraId="1529F587" w14:textId="3FBC951B" w:rsidR="00890D74" w:rsidRPr="00C71B65" w:rsidRDefault="00890D74" w:rsidP="0031555A">
            <w:pPr>
              <w:widowControl w:val="0"/>
              <w:jc w:val="both"/>
              <w:rPr>
                <w:rFonts w:ascii="Times New Roman" w:eastAsia="Arial Unicode MS" w:hAnsi="Times New Roman" w:cs="Times New Roman"/>
              </w:rPr>
            </w:pPr>
            <w:r w:rsidRPr="00C71B65">
              <w:rPr>
                <w:rFonts w:ascii="Times New Roman" w:eastAsia="Arial Unicode MS" w:hAnsi="Times New Roman" w:cs="Times New Roman"/>
              </w:rPr>
              <w:t>-</w:t>
            </w:r>
            <w:r w:rsidR="00C24BE6">
              <w:rPr>
                <w:rFonts w:ascii="Times New Roman" w:eastAsia="Arial Unicode MS" w:hAnsi="Times New Roman" w:cs="Times New Roman"/>
              </w:rPr>
              <w:t> К</w:t>
            </w:r>
            <w:r w:rsidRPr="00C71B65">
              <w:rPr>
                <w:rFonts w:ascii="Times New Roman" w:eastAsia="Arial Unicode MS" w:hAnsi="Times New Roman" w:cs="Times New Roman"/>
              </w:rPr>
              <w:t xml:space="preserve">опии промежуточной бухгалтерской (финансовой) отчетности на последнюю отчетную дату, подписанные на бумажном носителе руководителем организации в соответствии с Федеральным законом от 06.12.2011 №402-ФЗ </w:t>
            </w:r>
            <w:r w:rsidR="0060248F">
              <w:rPr>
                <w:rFonts w:ascii="Times New Roman" w:eastAsia="Arial Unicode MS" w:hAnsi="Times New Roman" w:cs="Times New Roman"/>
              </w:rPr>
              <w:t>«</w:t>
            </w:r>
            <w:r w:rsidRPr="00C71B65">
              <w:rPr>
                <w:rFonts w:ascii="Times New Roman" w:eastAsia="Arial Unicode MS" w:hAnsi="Times New Roman" w:cs="Times New Roman"/>
              </w:rPr>
              <w:t>О бухгалтерском учете</w:t>
            </w:r>
            <w:r w:rsidR="0060248F">
              <w:rPr>
                <w:rFonts w:ascii="Times New Roman" w:eastAsia="Arial Unicode MS" w:hAnsi="Times New Roman" w:cs="Times New Roman"/>
              </w:rPr>
              <w:t>»</w:t>
            </w:r>
            <w:r w:rsidRPr="00C71B65">
              <w:rPr>
                <w:rFonts w:ascii="Times New Roman" w:eastAsia="Arial Unicode MS" w:hAnsi="Times New Roman" w:cs="Times New Roman"/>
              </w:rPr>
              <w:t xml:space="preserve">, п. 68 ФСБУ 4/2023 </w:t>
            </w:r>
            <w:r w:rsidR="0060248F">
              <w:rPr>
                <w:rFonts w:ascii="Times New Roman" w:eastAsia="Arial Unicode MS" w:hAnsi="Times New Roman" w:cs="Times New Roman"/>
              </w:rPr>
              <w:t>«</w:t>
            </w:r>
            <w:r w:rsidRPr="00C71B65">
              <w:rPr>
                <w:rFonts w:ascii="Times New Roman" w:eastAsia="Arial Unicode MS" w:hAnsi="Times New Roman" w:cs="Times New Roman"/>
              </w:rPr>
              <w:t>Бухгалтерская  (финансовая) отчетность</w:t>
            </w:r>
            <w:r w:rsidR="0060248F">
              <w:rPr>
                <w:rFonts w:ascii="Times New Roman" w:eastAsia="Arial Unicode MS" w:hAnsi="Times New Roman" w:cs="Times New Roman"/>
              </w:rPr>
              <w:t>»</w:t>
            </w:r>
            <w:r w:rsidRPr="00C71B65">
              <w:rPr>
                <w:rFonts w:ascii="Times New Roman" w:eastAsia="Arial Unicode MS" w:hAnsi="Times New Roman" w:cs="Times New Roman"/>
              </w:rPr>
              <w:t>, утвержденного Приказом Минфина России от 04.10.2023 № 157н, п. 38 Положения по ведению бухгалтерского учета и бухгалтерской отчетности в Российской Федерации, утвержденного Приказом Минфина России от 29.07.1998 N 34н.</w:t>
            </w:r>
          </w:p>
          <w:p w14:paraId="05BCFA3D" w14:textId="77777777" w:rsidR="00890D74" w:rsidRPr="00C71B65" w:rsidRDefault="00890D74" w:rsidP="0031555A">
            <w:pPr>
              <w:widowControl w:val="0"/>
              <w:jc w:val="both"/>
              <w:rPr>
                <w:rFonts w:ascii="Times New Roman" w:eastAsia="Arial Unicode MS" w:hAnsi="Times New Roman" w:cs="Times New Roman"/>
              </w:rPr>
            </w:pPr>
          </w:p>
          <w:p w14:paraId="3DD8A07F" w14:textId="77777777" w:rsidR="00890D74" w:rsidRPr="00C71B65" w:rsidRDefault="00890D74" w:rsidP="0031555A">
            <w:pPr>
              <w:widowControl w:val="0"/>
              <w:jc w:val="both"/>
              <w:rPr>
                <w:rFonts w:ascii="Times New Roman" w:eastAsia="Arial Unicode MS" w:hAnsi="Times New Roman" w:cs="Times New Roman"/>
              </w:rPr>
            </w:pPr>
            <w:r w:rsidRPr="00C71B65">
              <w:rPr>
                <w:rFonts w:ascii="Times New Roman" w:eastAsia="Arial Unicode MS" w:hAnsi="Times New Roman" w:cs="Times New Roman"/>
              </w:rPr>
              <w:t>Для упрощенной системы налогообложения:</w:t>
            </w:r>
          </w:p>
          <w:p w14:paraId="0C3D9E32" w14:textId="17E372F0" w:rsidR="00890D74" w:rsidRPr="00C71B65" w:rsidRDefault="00C24BE6" w:rsidP="0031555A">
            <w:pPr>
              <w:widowControl w:val="0"/>
              <w:jc w:val="both"/>
              <w:rPr>
                <w:rFonts w:ascii="Times New Roman" w:eastAsia="Arial Unicode MS" w:hAnsi="Times New Roman" w:cs="Times New Roman"/>
              </w:rPr>
            </w:pPr>
            <w:r>
              <w:rPr>
                <w:rFonts w:ascii="Times New Roman" w:eastAsia="Arial Unicode MS" w:hAnsi="Times New Roman" w:cs="Times New Roman"/>
              </w:rPr>
              <w:t>- К</w:t>
            </w:r>
            <w:r w:rsidR="00890D74" w:rsidRPr="00C71B65">
              <w:rPr>
                <w:rFonts w:ascii="Times New Roman" w:eastAsia="Arial Unicode MS" w:hAnsi="Times New Roman" w:cs="Times New Roman"/>
              </w:rPr>
              <w:t xml:space="preserve">опии </w:t>
            </w:r>
            <w:r>
              <w:rPr>
                <w:rFonts w:ascii="Times New Roman" w:eastAsia="Arial Unicode MS" w:hAnsi="Times New Roman" w:cs="Times New Roman"/>
              </w:rPr>
              <w:t>н</w:t>
            </w:r>
            <w:r w:rsidR="00890D74" w:rsidRPr="00C71B65">
              <w:rPr>
                <w:rFonts w:ascii="Times New Roman" w:eastAsia="Arial Unicode MS" w:hAnsi="Times New Roman" w:cs="Times New Roman"/>
              </w:rPr>
              <w:t>алоговой декларации по налогу, уплачиваемому в связи с применением упрощенной системы налогообложения за последний отчетный год;</w:t>
            </w:r>
          </w:p>
          <w:p w14:paraId="32EAAB0C" w14:textId="05D47493" w:rsidR="00890D74" w:rsidRPr="00C71B65" w:rsidRDefault="00C24BE6" w:rsidP="0031555A">
            <w:pPr>
              <w:widowControl w:val="0"/>
              <w:jc w:val="both"/>
              <w:rPr>
                <w:rFonts w:ascii="Times New Roman" w:eastAsia="Arial Unicode MS" w:hAnsi="Times New Roman" w:cs="Times New Roman"/>
              </w:rPr>
            </w:pPr>
            <w:r>
              <w:rPr>
                <w:rFonts w:ascii="Times New Roman" w:eastAsia="Arial Unicode MS" w:hAnsi="Times New Roman" w:cs="Times New Roman"/>
              </w:rPr>
              <w:t>- </w:t>
            </w:r>
            <w:r w:rsidR="00890D74" w:rsidRPr="00C71B65">
              <w:rPr>
                <w:rFonts w:ascii="Times New Roman" w:eastAsia="Arial Unicode MS" w:hAnsi="Times New Roman" w:cs="Times New Roman"/>
              </w:rPr>
              <w:t>Заявление о переходе на упрощенную систему налогообложения</w:t>
            </w:r>
            <w:r>
              <w:rPr>
                <w:rFonts w:ascii="Times New Roman" w:eastAsia="Arial Unicode MS" w:hAnsi="Times New Roman" w:cs="Times New Roman"/>
              </w:rPr>
              <w:t>.</w:t>
            </w:r>
          </w:p>
        </w:tc>
        <w:tc>
          <w:tcPr>
            <w:tcW w:w="1001" w:type="pct"/>
            <w:vAlign w:val="center"/>
          </w:tcPr>
          <w:p w14:paraId="6FB0BEC1" w14:textId="77777777" w:rsidR="00890D74" w:rsidRPr="00153AEC" w:rsidRDefault="00890D74" w:rsidP="0031555A">
            <w:pPr>
              <w:widowControl w:val="0"/>
              <w:jc w:val="both"/>
              <w:rPr>
                <w:rFonts w:ascii="Times New Roman" w:eastAsia="Arial Unicode MS" w:hAnsi="Times New Roman" w:cs="Times New Roman"/>
              </w:rPr>
            </w:pPr>
            <w:r w:rsidRPr="00153AEC">
              <w:rPr>
                <w:rFonts w:ascii="Times New Roman" w:eastAsia="Arial Unicode MS" w:hAnsi="Times New Roman" w:cs="Times New Roman"/>
              </w:rPr>
              <w:lastRenderedPageBreak/>
              <w:t>Расчетные показатели финансового состояния в соответствии с Методикой оценки финансовой устойчивости Участников</w:t>
            </w:r>
          </w:p>
        </w:tc>
        <w:tc>
          <w:tcPr>
            <w:tcW w:w="1244" w:type="pct"/>
            <w:vAlign w:val="center"/>
          </w:tcPr>
          <w:p w14:paraId="6A92D252" w14:textId="77777777" w:rsidR="00890D74" w:rsidRPr="00153AEC" w:rsidRDefault="00890D74" w:rsidP="0031555A">
            <w:pPr>
              <w:widowControl w:val="0"/>
              <w:jc w:val="both"/>
              <w:rPr>
                <w:rFonts w:ascii="Times New Roman" w:eastAsia="Arial Unicode MS" w:hAnsi="Times New Roman" w:cs="Times New Roman"/>
              </w:rPr>
            </w:pPr>
            <w:r w:rsidRPr="00153AEC">
              <w:rPr>
                <w:rFonts w:ascii="Times New Roman" w:eastAsia="Arial Unicode MS" w:hAnsi="Times New Roman" w:cs="Times New Roman"/>
              </w:rPr>
              <w:t>Несоответствие отборочным показателям согласно Методике оценки финансовой устойчивости Участников</w:t>
            </w:r>
          </w:p>
        </w:tc>
        <w:tc>
          <w:tcPr>
            <w:tcW w:w="448" w:type="pct"/>
            <w:vAlign w:val="center"/>
          </w:tcPr>
          <w:p w14:paraId="1D9B7652" w14:textId="77777777" w:rsidR="00890D74" w:rsidRPr="00153AEC" w:rsidRDefault="00890D74" w:rsidP="0031555A">
            <w:pPr>
              <w:widowControl w:val="0"/>
              <w:jc w:val="both"/>
              <w:rPr>
                <w:rFonts w:ascii="Times New Roman" w:hAnsi="Times New Roman" w:cs="Times New Roman"/>
              </w:rPr>
            </w:pPr>
          </w:p>
        </w:tc>
      </w:tr>
      <w:tr w:rsidR="00890D74" w:rsidRPr="00153AEC" w14:paraId="71BF2BCB" w14:textId="77777777" w:rsidTr="00A3532B">
        <w:trPr>
          <w:trHeight w:val="635"/>
        </w:trPr>
        <w:tc>
          <w:tcPr>
            <w:tcW w:w="151" w:type="pct"/>
            <w:vAlign w:val="center"/>
          </w:tcPr>
          <w:p w14:paraId="3CD4789A" w14:textId="77777777" w:rsidR="00890D74" w:rsidRPr="00153AEC" w:rsidRDefault="00890D74" w:rsidP="005C63C4">
            <w:pPr>
              <w:pStyle w:val="FTN12"/>
              <w:tabs>
                <w:tab w:val="clear" w:pos="360"/>
                <w:tab w:val="num" w:pos="0"/>
                <w:tab w:val="left" w:pos="170"/>
              </w:tabs>
              <w:ind w:left="318" w:hanging="318"/>
              <w:jc w:val="center"/>
              <w:rPr>
                <w:sz w:val="22"/>
                <w:szCs w:val="22"/>
              </w:rPr>
            </w:pPr>
          </w:p>
        </w:tc>
        <w:tc>
          <w:tcPr>
            <w:tcW w:w="576" w:type="pct"/>
            <w:vAlign w:val="center"/>
          </w:tcPr>
          <w:p w14:paraId="3E237F57" w14:textId="77777777" w:rsidR="00890D74" w:rsidRPr="00153AEC" w:rsidRDefault="00890D74" w:rsidP="00A3532B">
            <w:pPr>
              <w:widowControl w:val="0"/>
              <w:rPr>
                <w:rFonts w:ascii="Times New Roman" w:eastAsia="Arial Unicode MS" w:hAnsi="Times New Roman" w:cs="Times New Roman"/>
              </w:rPr>
            </w:pPr>
            <w:r w:rsidRPr="00153AEC">
              <w:rPr>
                <w:rFonts w:ascii="Times New Roman" w:eastAsia="Arial Unicode MS" w:hAnsi="Times New Roman" w:cs="Times New Roman"/>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c>
          <w:tcPr>
            <w:tcW w:w="407" w:type="pct"/>
            <w:vAlign w:val="center"/>
          </w:tcPr>
          <w:p w14:paraId="72D90CD0" w14:textId="77777777" w:rsidR="00890D74" w:rsidRPr="00153AEC" w:rsidRDefault="00890D74" w:rsidP="0031555A">
            <w:pPr>
              <w:widowControl w:val="0"/>
              <w:jc w:val="center"/>
              <w:rPr>
                <w:rFonts w:ascii="Times New Roman" w:hAnsi="Times New Roman" w:cs="Times New Roman"/>
              </w:rPr>
            </w:pPr>
            <w:r w:rsidRPr="00153AEC">
              <w:rPr>
                <w:rFonts w:ascii="Times New Roman" w:hAnsi="Times New Roman" w:cs="Times New Roman"/>
              </w:rPr>
              <w:t>отборочный</w:t>
            </w:r>
          </w:p>
        </w:tc>
        <w:tc>
          <w:tcPr>
            <w:tcW w:w="1172" w:type="pct"/>
            <w:vAlign w:val="center"/>
          </w:tcPr>
          <w:p w14:paraId="0BCD6A19" w14:textId="77777777" w:rsidR="00890D74" w:rsidRPr="00153AEC" w:rsidRDefault="00890D74" w:rsidP="0031555A">
            <w:pPr>
              <w:widowControl w:val="0"/>
              <w:jc w:val="both"/>
              <w:rPr>
                <w:rFonts w:ascii="Times New Roman" w:eastAsia="Arial Unicode MS" w:hAnsi="Times New Roman" w:cs="Times New Roman"/>
              </w:rPr>
            </w:pPr>
            <w:r w:rsidRPr="00153AEC">
              <w:rPr>
                <w:rFonts w:ascii="Times New Roman" w:eastAsia="Arial Unicode MS" w:hAnsi="Times New Roman" w:cs="Times New Roman"/>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c>
          <w:tcPr>
            <w:tcW w:w="1001" w:type="pct"/>
            <w:vAlign w:val="center"/>
          </w:tcPr>
          <w:p w14:paraId="626BEF29" w14:textId="77777777" w:rsidR="00890D74" w:rsidRPr="00153AEC" w:rsidRDefault="00890D74" w:rsidP="0031555A">
            <w:pPr>
              <w:widowControl w:val="0"/>
              <w:jc w:val="both"/>
              <w:rPr>
                <w:rFonts w:ascii="Times New Roman" w:eastAsia="Arial Unicode MS" w:hAnsi="Times New Roman" w:cs="Times New Roman"/>
              </w:rPr>
            </w:pPr>
            <w:r w:rsidRPr="00153AEC">
              <w:rPr>
                <w:rFonts w:ascii="Times New Roman" w:eastAsia="Arial Unicode MS" w:hAnsi="Times New Roman" w:cs="Times New Roman"/>
              </w:rPr>
              <w:t>Достоверность информации, отображаемой в балансе</w:t>
            </w:r>
          </w:p>
        </w:tc>
        <w:tc>
          <w:tcPr>
            <w:tcW w:w="1244" w:type="pct"/>
            <w:vAlign w:val="center"/>
          </w:tcPr>
          <w:p w14:paraId="61C2ECEE" w14:textId="77777777" w:rsidR="00890D74" w:rsidRPr="00153AEC" w:rsidRDefault="00890D74" w:rsidP="0031555A">
            <w:pPr>
              <w:widowControl w:val="0"/>
              <w:jc w:val="both"/>
              <w:rPr>
                <w:rFonts w:ascii="Times New Roman" w:eastAsia="Arial Unicode MS" w:hAnsi="Times New Roman" w:cs="Times New Roman"/>
              </w:rPr>
            </w:pPr>
            <w:r w:rsidRPr="00153AEC">
              <w:rPr>
                <w:rFonts w:ascii="Times New Roman" w:eastAsia="Arial Unicode MS" w:hAnsi="Times New Roman" w:cs="Times New Roman"/>
              </w:rPr>
              <w:t>Отрицательное заключение аудиторов о состоянии отчетности</w:t>
            </w:r>
          </w:p>
        </w:tc>
        <w:tc>
          <w:tcPr>
            <w:tcW w:w="448" w:type="pct"/>
            <w:vAlign w:val="center"/>
          </w:tcPr>
          <w:p w14:paraId="0E085C07" w14:textId="77777777" w:rsidR="00890D74" w:rsidRPr="00153AEC" w:rsidRDefault="00890D74" w:rsidP="0031555A">
            <w:pPr>
              <w:widowControl w:val="0"/>
              <w:jc w:val="both"/>
              <w:rPr>
                <w:rFonts w:ascii="Times New Roman" w:hAnsi="Times New Roman" w:cs="Times New Roman"/>
              </w:rPr>
            </w:pPr>
          </w:p>
        </w:tc>
      </w:tr>
      <w:tr w:rsidR="00890D74" w:rsidRPr="00153AEC" w14:paraId="2FD9986E" w14:textId="77777777" w:rsidTr="00A3532B">
        <w:trPr>
          <w:trHeight w:val="635"/>
        </w:trPr>
        <w:tc>
          <w:tcPr>
            <w:tcW w:w="151" w:type="pct"/>
            <w:vAlign w:val="center"/>
          </w:tcPr>
          <w:p w14:paraId="4DFFEDE0" w14:textId="77777777" w:rsidR="00890D74" w:rsidRPr="00153AEC" w:rsidRDefault="00890D74" w:rsidP="005C63C4">
            <w:pPr>
              <w:pStyle w:val="FTN12"/>
              <w:tabs>
                <w:tab w:val="clear" w:pos="360"/>
                <w:tab w:val="num" w:pos="0"/>
                <w:tab w:val="left" w:pos="170"/>
              </w:tabs>
              <w:ind w:left="318" w:hanging="318"/>
              <w:jc w:val="center"/>
              <w:rPr>
                <w:sz w:val="22"/>
                <w:szCs w:val="22"/>
              </w:rPr>
            </w:pPr>
          </w:p>
        </w:tc>
        <w:tc>
          <w:tcPr>
            <w:tcW w:w="576" w:type="pct"/>
            <w:vAlign w:val="center"/>
          </w:tcPr>
          <w:p w14:paraId="6E559033" w14:textId="77777777" w:rsidR="00890D74" w:rsidRPr="00153AEC" w:rsidRDefault="00890D74" w:rsidP="00A3532B">
            <w:pPr>
              <w:widowControl w:val="0"/>
              <w:rPr>
                <w:rFonts w:ascii="Times New Roman" w:hAnsi="Times New Roman" w:cs="Times New Roman"/>
              </w:rPr>
            </w:pPr>
            <w:r w:rsidRPr="00153AEC">
              <w:rPr>
                <w:rFonts w:ascii="Times New Roman" w:hAnsi="Times New Roman" w:cs="Times New Roman"/>
              </w:rPr>
              <w:t>Наличие полномочий от производителей предлагаемого оборудования</w:t>
            </w:r>
          </w:p>
        </w:tc>
        <w:tc>
          <w:tcPr>
            <w:tcW w:w="407" w:type="pct"/>
            <w:vAlign w:val="center"/>
          </w:tcPr>
          <w:p w14:paraId="6389EEF5" w14:textId="77777777" w:rsidR="00890D74" w:rsidRPr="00153AEC" w:rsidRDefault="00890D74" w:rsidP="0031555A">
            <w:pPr>
              <w:widowControl w:val="0"/>
              <w:jc w:val="center"/>
              <w:rPr>
                <w:rFonts w:ascii="Times New Roman" w:hAnsi="Times New Roman" w:cs="Times New Roman"/>
              </w:rPr>
            </w:pPr>
            <w:r w:rsidRPr="00153AEC">
              <w:rPr>
                <w:rFonts w:ascii="Times New Roman" w:hAnsi="Times New Roman" w:cs="Times New Roman"/>
              </w:rPr>
              <w:t>отборочный</w:t>
            </w:r>
          </w:p>
        </w:tc>
        <w:tc>
          <w:tcPr>
            <w:tcW w:w="1172" w:type="pct"/>
            <w:vAlign w:val="center"/>
          </w:tcPr>
          <w:p w14:paraId="3DA125B7" w14:textId="77777777" w:rsidR="00890D74" w:rsidRPr="00153AEC" w:rsidRDefault="00890D74" w:rsidP="0031555A">
            <w:pPr>
              <w:widowControl w:val="0"/>
              <w:jc w:val="both"/>
              <w:rPr>
                <w:rFonts w:ascii="Times New Roman" w:hAnsi="Times New Roman" w:cs="Times New Roman"/>
              </w:rPr>
            </w:pPr>
            <w:r w:rsidRPr="00153AEC">
              <w:rPr>
                <w:rFonts w:ascii="Times New Roman" w:hAnsi="Times New Roman" w:cs="Times New Roman"/>
              </w:rPr>
              <w:t>Свидетельство от производителя по форме документации о закупке</w:t>
            </w:r>
          </w:p>
        </w:tc>
        <w:tc>
          <w:tcPr>
            <w:tcW w:w="1001" w:type="pct"/>
            <w:vAlign w:val="center"/>
          </w:tcPr>
          <w:p w14:paraId="6A30A8DB" w14:textId="6392A4DD" w:rsidR="00890D74" w:rsidRPr="00153AEC" w:rsidRDefault="00890D74" w:rsidP="0031555A">
            <w:pPr>
              <w:widowControl w:val="0"/>
              <w:jc w:val="both"/>
              <w:rPr>
                <w:rFonts w:ascii="Times New Roman" w:eastAsia="Arial Unicode MS" w:hAnsi="Times New Roman" w:cs="Times New Roman"/>
              </w:rPr>
            </w:pPr>
            <w:r w:rsidRPr="00153AEC">
              <w:rPr>
                <w:rFonts w:ascii="Times New Roman" w:eastAsia="Arial Unicode MS" w:hAnsi="Times New Roman" w:cs="Times New Roman"/>
              </w:rPr>
              <w:t xml:space="preserve">Наличие полномочий, выданных </w:t>
            </w:r>
            <w:r w:rsidR="00773B88" w:rsidRPr="00153AEC">
              <w:rPr>
                <w:rFonts w:ascii="Times New Roman" w:eastAsia="Arial Unicode MS" w:hAnsi="Times New Roman" w:cs="Times New Roman"/>
              </w:rPr>
              <w:t>производителем Участнику</w:t>
            </w:r>
            <w:r w:rsidRPr="00153AEC">
              <w:rPr>
                <w:rFonts w:ascii="Times New Roman" w:eastAsia="Arial Unicode MS" w:hAnsi="Times New Roman" w:cs="Times New Roman"/>
              </w:rPr>
              <w:t xml:space="preserve"> на поставку оборудования, наличие гарантийных обязательств производителя и срок гарантии</w:t>
            </w:r>
          </w:p>
        </w:tc>
        <w:tc>
          <w:tcPr>
            <w:tcW w:w="1244" w:type="pct"/>
            <w:vAlign w:val="center"/>
          </w:tcPr>
          <w:p w14:paraId="67CACF6B" w14:textId="77777777" w:rsidR="00890D74" w:rsidRPr="00153AEC" w:rsidRDefault="00890D74" w:rsidP="0031555A">
            <w:pPr>
              <w:widowControl w:val="0"/>
              <w:jc w:val="both"/>
              <w:rPr>
                <w:rFonts w:ascii="Times New Roman" w:eastAsia="Arial Unicode MS" w:hAnsi="Times New Roman" w:cs="Times New Roman"/>
              </w:rPr>
            </w:pPr>
            <w:r w:rsidRPr="00153AEC">
              <w:rPr>
                <w:rFonts w:ascii="Times New Roman" w:eastAsia="Arial Unicode MS" w:hAnsi="Times New Roman" w:cs="Times New Roman"/>
              </w:rPr>
              <w:t>Отсутствие в документе сведений о наличии у Участника соответствующих полномочий;</w:t>
            </w:r>
          </w:p>
          <w:p w14:paraId="6A84315B" w14:textId="77777777" w:rsidR="00890D74" w:rsidRPr="00153AEC" w:rsidRDefault="00890D74" w:rsidP="0031555A">
            <w:pPr>
              <w:widowControl w:val="0"/>
              <w:jc w:val="both"/>
              <w:rPr>
                <w:rFonts w:ascii="Times New Roman" w:eastAsia="Arial Unicode MS" w:hAnsi="Times New Roman" w:cs="Times New Roman"/>
              </w:rPr>
            </w:pPr>
            <w:r w:rsidRPr="00153AEC">
              <w:rPr>
                <w:rFonts w:ascii="Times New Roman" w:eastAsia="Arial Unicode MS" w:hAnsi="Times New Roman" w:cs="Times New Roman"/>
              </w:rPr>
              <w:t>Несоответствие гарантийного срока требуемому в документации о закупке</w:t>
            </w:r>
          </w:p>
        </w:tc>
        <w:tc>
          <w:tcPr>
            <w:tcW w:w="448" w:type="pct"/>
            <w:vAlign w:val="center"/>
          </w:tcPr>
          <w:p w14:paraId="6C666911" w14:textId="77777777" w:rsidR="00890D74" w:rsidRPr="00153AEC" w:rsidRDefault="00890D74" w:rsidP="0031555A">
            <w:pPr>
              <w:widowControl w:val="0"/>
              <w:jc w:val="both"/>
              <w:rPr>
                <w:rFonts w:ascii="Times New Roman" w:hAnsi="Times New Roman" w:cs="Times New Roman"/>
              </w:rPr>
            </w:pPr>
          </w:p>
        </w:tc>
      </w:tr>
      <w:tr w:rsidR="00890D74" w:rsidRPr="00153AEC" w14:paraId="029E999A" w14:textId="77777777" w:rsidTr="00A3532B">
        <w:trPr>
          <w:trHeight w:val="635"/>
        </w:trPr>
        <w:tc>
          <w:tcPr>
            <w:tcW w:w="151" w:type="pct"/>
            <w:vAlign w:val="center"/>
          </w:tcPr>
          <w:p w14:paraId="49B97320" w14:textId="77777777" w:rsidR="00890D74" w:rsidRPr="00153AEC" w:rsidRDefault="00890D74" w:rsidP="005C63C4">
            <w:pPr>
              <w:pStyle w:val="FTN12"/>
              <w:tabs>
                <w:tab w:val="clear" w:pos="360"/>
                <w:tab w:val="num" w:pos="0"/>
                <w:tab w:val="left" w:pos="170"/>
              </w:tabs>
              <w:ind w:left="318" w:hanging="318"/>
              <w:jc w:val="center"/>
              <w:rPr>
                <w:sz w:val="22"/>
                <w:szCs w:val="22"/>
              </w:rPr>
            </w:pPr>
          </w:p>
        </w:tc>
        <w:tc>
          <w:tcPr>
            <w:tcW w:w="576" w:type="pct"/>
            <w:vAlign w:val="center"/>
          </w:tcPr>
          <w:p w14:paraId="6A82712F" w14:textId="77777777" w:rsidR="00890D74" w:rsidRPr="00153AEC" w:rsidRDefault="00890D74" w:rsidP="00A3532B">
            <w:pPr>
              <w:widowControl w:val="0"/>
              <w:rPr>
                <w:rFonts w:ascii="Times New Roman" w:hAnsi="Times New Roman" w:cs="Times New Roman"/>
              </w:rPr>
            </w:pPr>
            <w:r w:rsidRPr="00153AEC">
              <w:rPr>
                <w:rFonts w:ascii="Times New Roman" w:eastAsia="Arial Unicode MS" w:hAnsi="Times New Roman" w:cs="Times New Roman"/>
              </w:rPr>
              <w:t>Копия соглашения со страховой компанией о страховании объекта в случае заключения договора</w:t>
            </w:r>
          </w:p>
        </w:tc>
        <w:tc>
          <w:tcPr>
            <w:tcW w:w="407" w:type="pct"/>
            <w:vAlign w:val="center"/>
          </w:tcPr>
          <w:p w14:paraId="293CFAC2" w14:textId="77777777" w:rsidR="00890D74" w:rsidRPr="00153AEC" w:rsidRDefault="00890D74" w:rsidP="0031555A">
            <w:pPr>
              <w:widowControl w:val="0"/>
              <w:jc w:val="center"/>
              <w:rPr>
                <w:rFonts w:ascii="Times New Roman" w:hAnsi="Times New Roman" w:cs="Times New Roman"/>
              </w:rPr>
            </w:pPr>
            <w:r w:rsidRPr="00153AEC">
              <w:rPr>
                <w:rFonts w:ascii="Times New Roman" w:hAnsi="Times New Roman" w:cs="Times New Roman"/>
              </w:rPr>
              <w:t>отборочный</w:t>
            </w:r>
          </w:p>
        </w:tc>
        <w:tc>
          <w:tcPr>
            <w:tcW w:w="1172" w:type="pct"/>
            <w:vAlign w:val="center"/>
          </w:tcPr>
          <w:p w14:paraId="236CA06C" w14:textId="77777777" w:rsidR="00890D74" w:rsidRPr="00153AEC" w:rsidRDefault="00890D74" w:rsidP="0031555A">
            <w:pPr>
              <w:widowControl w:val="0"/>
              <w:jc w:val="both"/>
              <w:rPr>
                <w:rFonts w:ascii="Times New Roman" w:hAnsi="Times New Roman" w:cs="Times New Roman"/>
              </w:rPr>
            </w:pPr>
            <w:r w:rsidRPr="00153AEC">
              <w:rPr>
                <w:rFonts w:ascii="Times New Roman" w:hAnsi="Times New Roman" w:cs="Times New Roman"/>
              </w:rPr>
              <w:t xml:space="preserve">Подписанное соглашение </w:t>
            </w:r>
            <w:r w:rsidRPr="00153AEC">
              <w:rPr>
                <w:rFonts w:ascii="Times New Roman" w:eastAsia="Arial Unicode MS" w:hAnsi="Times New Roman" w:cs="Times New Roman"/>
              </w:rPr>
              <w:t>со страховой компанией</w:t>
            </w:r>
          </w:p>
        </w:tc>
        <w:tc>
          <w:tcPr>
            <w:tcW w:w="1001" w:type="pct"/>
            <w:vAlign w:val="center"/>
          </w:tcPr>
          <w:p w14:paraId="19530EB4" w14:textId="77777777" w:rsidR="00890D74" w:rsidRPr="00153AEC" w:rsidRDefault="00890D74" w:rsidP="0031555A">
            <w:pPr>
              <w:widowControl w:val="0"/>
              <w:jc w:val="both"/>
              <w:rPr>
                <w:rFonts w:ascii="Times New Roman" w:eastAsia="Arial Unicode MS" w:hAnsi="Times New Roman" w:cs="Times New Roman"/>
              </w:rPr>
            </w:pPr>
            <w:r w:rsidRPr="00153AEC">
              <w:rPr>
                <w:rFonts w:ascii="Times New Roman" w:eastAsia="Arial Unicode MS" w:hAnsi="Times New Roman" w:cs="Times New Roman"/>
              </w:rPr>
              <w:t>Наличие и условия соглашения со страховой компанией о получении страхового полиса страхования объекта строительства в случае принятия решения о заключении договора</w:t>
            </w:r>
          </w:p>
        </w:tc>
        <w:tc>
          <w:tcPr>
            <w:tcW w:w="1244" w:type="pct"/>
            <w:vAlign w:val="center"/>
          </w:tcPr>
          <w:p w14:paraId="2267BD19" w14:textId="77777777" w:rsidR="00890D74" w:rsidRPr="00153AEC" w:rsidRDefault="00890D74" w:rsidP="0031555A">
            <w:pPr>
              <w:widowControl w:val="0"/>
              <w:jc w:val="both"/>
              <w:rPr>
                <w:rFonts w:ascii="Times New Roman" w:eastAsia="Arial Unicode MS" w:hAnsi="Times New Roman" w:cs="Times New Roman"/>
              </w:rPr>
            </w:pPr>
            <w:r w:rsidRPr="00153AEC">
              <w:rPr>
                <w:rFonts w:ascii="Times New Roman" w:eastAsia="Arial Unicode MS" w:hAnsi="Times New Roman" w:cs="Times New Roman"/>
              </w:rPr>
              <w:t>Несоответствие условий страхования требованиям документации о закупке</w:t>
            </w:r>
          </w:p>
        </w:tc>
        <w:tc>
          <w:tcPr>
            <w:tcW w:w="448" w:type="pct"/>
            <w:vAlign w:val="center"/>
          </w:tcPr>
          <w:p w14:paraId="00CE3A48" w14:textId="77777777" w:rsidR="00890D74" w:rsidRPr="00153AEC" w:rsidRDefault="00890D74" w:rsidP="0031555A">
            <w:pPr>
              <w:widowControl w:val="0"/>
              <w:jc w:val="both"/>
              <w:rPr>
                <w:rFonts w:ascii="Times New Roman" w:hAnsi="Times New Roman" w:cs="Times New Roman"/>
              </w:rPr>
            </w:pPr>
          </w:p>
        </w:tc>
      </w:tr>
      <w:tr w:rsidR="00890D74" w:rsidRPr="00AC3B59" w14:paraId="51CAA03A" w14:textId="77777777" w:rsidTr="00A3532B">
        <w:trPr>
          <w:trHeight w:val="635"/>
        </w:trPr>
        <w:tc>
          <w:tcPr>
            <w:tcW w:w="151" w:type="pct"/>
            <w:shd w:val="clear" w:color="auto" w:fill="auto"/>
            <w:vAlign w:val="center"/>
          </w:tcPr>
          <w:p w14:paraId="19775A54" w14:textId="77777777" w:rsidR="00890D74" w:rsidRPr="00153AEC" w:rsidRDefault="00890D74" w:rsidP="005C63C4">
            <w:pPr>
              <w:pStyle w:val="FTN12"/>
              <w:tabs>
                <w:tab w:val="clear" w:pos="360"/>
                <w:tab w:val="num" w:pos="0"/>
                <w:tab w:val="left" w:pos="170"/>
              </w:tabs>
              <w:ind w:left="318" w:hanging="318"/>
              <w:jc w:val="center"/>
              <w:rPr>
                <w:sz w:val="22"/>
                <w:szCs w:val="22"/>
              </w:rPr>
            </w:pPr>
          </w:p>
        </w:tc>
        <w:tc>
          <w:tcPr>
            <w:tcW w:w="576" w:type="pct"/>
            <w:shd w:val="clear" w:color="auto" w:fill="auto"/>
            <w:vAlign w:val="center"/>
          </w:tcPr>
          <w:p w14:paraId="12D0FC08" w14:textId="77777777" w:rsidR="00890D74" w:rsidRPr="00890D74" w:rsidRDefault="00890D74" w:rsidP="00A3532B">
            <w:pPr>
              <w:widowControl w:val="0"/>
              <w:rPr>
                <w:rFonts w:ascii="Times New Roman" w:eastAsia="Arial Unicode MS" w:hAnsi="Times New Roman" w:cs="Times New Roman"/>
              </w:rPr>
            </w:pPr>
            <w:r w:rsidRPr="00890D74">
              <w:rPr>
                <w:rFonts w:ascii="Times New Roman" w:hAnsi="Times New Roman" w:cs="Times New Roman"/>
              </w:rPr>
              <w:t>Регистрация ЮЛ за определенный период времени до сделки</w:t>
            </w:r>
          </w:p>
        </w:tc>
        <w:tc>
          <w:tcPr>
            <w:tcW w:w="407" w:type="pct"/>
            <w:shd w:val="clear" w:color="auto" w:fill="auto"/>
            <w:vAlign w:val="center"/>
          </w:tcPr>
          <w:p w14:paraId="766169E0" w14:textId="77777777" w:rsidR="00890D74" w:rsidRPr="00890D74" w:rsidRDefault="00890D74" w:rsidP="00AC3B59">
            <w:pPr>
              <w:jc w:val="center"/>
            </w:pPr>
            <w:r w:rsidRPr="00890D74">
              <w:rPr>
                <w:rFonts w:ascii="Times New Roman" w:hAnsi="Times New Roman" w:cs="Times New Roman"/>
              </w:rPr>
              <w:t>отборочный</w:t>
            </w:r>
          </w:p>
        </w:tc>
        <w:tc>
          <w:tcPr>
            <w:tcW w:w="1172" w:type="pct"/>
            <w:shd w:val="clear" w:color="auto" w:fill="auto"/>
            <w:vAlign w:val="center"/>
          </w:tcPr>
          <w:p w14:paraId="1227A9F4" w14:textId="77777777" w:rsidR="00890D74" w:rsidRPr="00890D74" w:rsidRDefault="00890D74" w:rsidP="0031555A">
            <w:pPr>
              <w:widowControl w:val="0"/>
              <w:jc w:val="both"/>
              <w:rPr>
                <w:rFonts w:ascii="Times New Roman" w:hAnsi="Times New Roman" w:cs="Times New Roman"/>
                <w:b/>
                <w:u w:val="single"/>
              </w:rPr>
            </w:pPr>
            <w:r w:rsidRPr="00890D74">
              <w:rPr>
                <w:rFonts w:ascii="Times New Roman" w:hAnsi="Times New Roman" w:cs="Times New Roman"/>
              </w:rPr>
              <w:t>Документ не требуется</w:t>
            </w:r>
          </w:p>
        </w:tc>
        <w:tc>
          <w:tcPr>
            <w:tcW w:w="1001" w:type="pct"/>
            <w:shd w:val="clear" w:color="auto" w:fill="auto"/>
            <w:vAlign w:val="center"/>
          </w:tcPr>
          <w:p w14:paraId="16AFC358" w14:textId="77777777" w:rsidR="00890D74" w:rsidRPr="00890D74" w:rsidRDefault="00890D74" w:rsidP="0031555A">
            <w:pPr>
              <w:widowControl w:val="0"/>
              <w:jc w:val="both"/>
              <w:rPr>
                <w:rFonts w:ascii="Times New Roman" w:eastAsia="Arial Unicode MS" w:hAnsi="Times New Roman" w:cs="Times New Roman"/>
              </w:rPr>
            </w:pPr>
          </w:p>
        </w:tc>
        <w:tc>
          <w:tcPr>
            <w:tcW w:w="1244" w:type="pct"/>
            <w:shd w:val="clear" w:color="auto" w:fill="auto"/>
            <w:vAlign w:val="center"/>
          </w:tcPr>
          <w:p w14:paraId="6FE5C84E" w14:textId="77777777" w:rsidR="00890D74" w:rsidRPr="00890D74" w:rsidRDefault="00890D74" w:rsidP="00AC3B59">
            <w:pPr>
              <w:widowControl w:val="0"/>
              <w:jc w:val="both"/>
              <w:rPr>
                <w:rFonts w:ascii="Times New Roman" w:eastAsia="Arial Unicode MS" w:hAnsi="Times New Roman" w:cs="Times New Roman"/>
              </w:rPr>
            </w:pPr>
            <w:r w:rsidRPr="00890D74">
              <w:rPr>
                <w:rFonts w:ascii="Times New Roman" w:eastAsia="Arial Unicode MS" w:hAnsi="Times New Roman" w:cs="Times New Roman"/>
              </w:rPr>
              <w:t>Несоответствие даты регистрации требованиям документации о закупке</w:t>
            </w:r>
          </w:p>
        </w:tc>
        <w:tc>
          <w:tcPr>
            <w:tcW w:w="448" w:type="pct"/>
            <w:shd w:val="clear" w:color="auto" w:fill="auto"/>
            <w:vAlign w:val="center"/>
          </w:tcPr>
          <w:p w14:paraId="5D424129" w14:textId="77777777" w:rsidR="00890D74" w:rsidRPr="00890D74" w:rsidRDefault="00890D74" w:rsidP="0031555A">
            <w:pPr>
              <w:widowControl w:val="0"/>
              <w:jc w:val="both"/>
              <w:rPr>
                <w:rFonts w:ascii="Times New Roman" w:hAnsi="Times New Roman" w:cs="Times New Roman"/>
              </w:rPr>
            </w:pPr>
          </w:p>
        </w:tc>
      </w:tr>
      <w:tr w:rsidR="00890D74" w:rsidRPr="00153AEC" w14:paraId="4C8EE52E" w14:textId="77777777" w:rsidTr="00A3532B">
        <w:trPr>
          <w:trHeight w:val="635"/>
        </w:trPr>
        <w:tc>
          <w:tcPr>
            <w:tcW w:w="151" w:type="pct"/>
            <w:shd w:val="clear" w:color="auto" w:fill="auto"/>
            <w:vAlign w:val="center"/>
          </w:tcPr>
          <w:p w14:paraId="6571C535" w14:textId="77777777" w:rsidR="00890D74" w:rsidRPr="00AC3B59" w:rsidRDefault="00890D74" w:rsidP="005C63C4">
            <w:pPr>
              <w:pStyle w:val="FTN12"/>
              <w:tabs>
                <w:tab w:val="clear" w:pos="360"/>
                <w:tab w:val="num" w:pos="0"/>
                <w:tab w:val="left" w:pos="170"/>
              </w:tabs>
              <w:ind w:left="318" w:hanging="318"/>
              <w:jc w:val="center"/>
              <w:rPr>
                <w:sz w:val="22"/>
                <w:szCs w:val="22"/>
              </w:rPr>
            </w:pPr>
          </w:p>
        </w:tc>
        <w:tc>
          <w:tcPr>
            <w:tcW w:w="576" w:type="pct"/>
            <w:shd w:val="clear" w:color="auto" w:fill="auto"/>
            <w:vAlign w:val="center"/>
          </w:tcPr>
          <w:p w14:paraId="58A770EC" w14:textId="77777777" w:rsidR="00890D74" w:rsidRPr="00890D74" w:rsidRDefault="00890D74" w:rsidP="00A3532B">
            <w:pPr>
              <w:widowControl w:val="0"/>
              <w:rPr>
                <w:rFonts w:ascii="Times New Roman" w:hAnsi="Times New Roman" w:cs="Times New Roman"/>
              </w:rPr>
            </w:pPr>
            <w:r w:rsidRPr="00890D74">
              <w:rPr>
                <w:rFonts w:ascii="Times New Roman" w:hAnsi="Times New Roman" w:cs="Times New Roman"/>
              </w:rPr>
              <w:t>Отсутствие неисполненных судебных актов</w:t>
            </w:r>
          </w:p>
        </w:tc>
        <w:tc>
          <w:tcPr>
            <w:tcW w:w="407" w:type="pct"/>
            <w:shd w:val="clear" w:color="auto" w:fill="auto"/>
            <w:vAlign w:val="center"/>
          </w:tcPr>
          <w:p w14:paraId="2AA3F271" w14:textId="77777777" w:rsidR="00890D74" w:rsidRPr="00890D74" w:rsidRDefault="00890D74" w:rsidP="00AC3B59">
            <w:pPr>
              <w:jc w:val="center"/>
            </w:pPr>
            <w:r w:rsidRPr="00890D74">
              <w:rPr>
                <w:rFonts w:ascii="Times New Roman" w:hAnsi="Times New Roman" w:cs="Times New Roman"/>
              </w:rPr>
              <w:t>отборочный</w:t>
            </w:r>
          </w:p>
        </w:tc>
        <w:tc>
          <w:tcPr>
            <w:tcW w:w="1172" w:type="pct"/>
            <w:shd w:val="clear" w:color="auto" w:fill="auto"/>
            <w:vAlign w:val="center"/>
          </w:tcPr>
          <w:p w14:paraId="6E989152" w14:textId="77777777" w:rsidR="00890D74" w:rsidRPr="00890D74" w:rsidRDefault="00890D74" w:rsidP="0031555A">
            <w:pPr>
              <w:widowControl w:val="0"/>
              <w:jc w:val="both"/>
              <w:rPr>
                <w:rFonts w:ascii="Times New Roman" w:hAnsi="Times New Roman" w:cs="Times New Roman"/>
              </w:rPr>
            </w:pPr>
            <w:r w:rsidRPr="00890D74">
              <w:rPr>
                <w:rFonts w:ascii="Times New Roman" w:hAnsi="Times New Roman" w:cs="Times New Roman"/>
              </w:rPr>
              <w:t>Документ не требуется</w:t>
            </w:r>
          </w:p>
        </w:tc>
        <w:tc>
          <w:tcPr>
            <w:tcW w:w="1001" w:type="pct"/>
            <w:shd w:val="clear" w:color="auto" w:fill="auto"/>
            <w:vAlign w:val="center"/>
          </w:tcPr>
          <w:p w14:paraId="6E0BE06F" w14:textId="77777777" w:rsidR="00890D74" w:rsidRPr="00890D74" w:rsidRDefault="00890D74" w:rsidP="0031555A">
            <w:pPr>
              <w:widowControl w:val="0"/>
              <w:jc w:val="both"/>
              <w:rPr>
                <w:rFonts w:ascii="Times New Roman" w:eastAsia="Arial Unicode MS" w:hAnsi="Times New Roman" w:cs="Times New Roman"/>
              </w:rPr>
            </w:pPr>
          </w:p>
        </w:tc>
        <w:tc>
          <w:tcPr>
            <w:tcW w:w="1244" w:type="pct"/>
            <w:shd w:val="clear" w:color="auto" w:fill="auto"/>
            <w:vAlign w:val="center"/>
          </w:tcPr>
          <w:p w14:paraId="58AE0705" w14:textId="77777777" w:rsidR="00890D74" w:rsidRPr="00890D74" w:rsidRDefault="00890D74" w:rsidP="00C16972">
            <w:pPr>
              <w:widowControl w:val="0"/>
              <w:jc w:val="both"/>
              <w:rPr>
                <w:rFonts w:ascii="Times New Roman" w:eastAsia="Arial Unicode MS" w:hAnsi="Times New Roman" w:cs="Times New Roman"/>
              </w:rPr>
            </w:pPr>
            <w:r w:rsidRPr="00890D74">
              <w:rPr>
                <w:rFonts w:ascii="Times New Roman" w:eastAsia="Arial Unicode MS" w:hAnsi="Times New Roman" w:cs="Times New Roman"/>
              </w:rPr>
              <w:t>Несоответствие требованиям документации о закупке</w:t>
            </w:r>
          </w:p>
        </w:tc>
        <w:tc>
          <w:tcPr>
            <w:tcW w:w="448" w:type="pct"/>
            <w:shd w:val="clear" w:color="auto" w:fill="auto"/>
            <w:vAlign w:val="center"/>
          </w:tcPr>
          <w:p w14:paraId="27503F08" w14:textId="77777777" w:rsidR="00890D74" w:rsidRPr="00890D74" w:rsidRDefault="00890D74" w:rsidP="0031555A">
            <w:pPr>
              <w:widowControl w:val="0"/>
              <w:jc w:val="both"/>
              <w:rPr>
                <w:rFonts w:ascii="Times New Roman" w:hAnsi="Times New Roman" w:cs="Times New Roman"/>
              </w:rPr>
            </w:pPr>
          </w:p>
        </w:tc>
      </w:tr>
    </w:tbl>
    <w:p w14:paraId="20FAF64C" w14:textId="77777777" w:rsidR="00E813E0" w:rsidRDefault="00E813E0" w:rsidP="00E813E0">
      <w:pPr>
        <w:pStyle w:val="FTN12"/>
        <w:numPr>
          <w:ilvl w:val="0"/>
          <w:numId w:val="0"/>
        </w:numPr>
        <w:spacing w:line="240" w:lineRule="auto"/>
        <w:ind w:left="141" w:right="-601"/>
        <w:rPr>
          <w:sz w:val="24"/>
          <w:szCs w:val="24"/>
        </w:rPr>
      </w:pPr>
    </w:p>
    <w:p w14:paraId="56C77A41" w14:textId="77777777" w:rsidR="008A5B88" w:rsidRPr="008A5B88" w:rsidRDefault="003651B9" w:rsidP="00E813E0">
      <w:pPr>
        <w:pStyle w:val="FTN12"/>
        <w:numPr>
          <w:ilvl w:val="0"/>
          <w:numId w:val="2"/>
        </w:numPr>
        <w:spacing w:line="240" w:lineRule="auto"/>
        <w:ind w:left="0" w:right="-601" w:firstLine="567"/>
        <w:rPr>
          <w:sz w:val="24"/>
          <w:szCs w:val="24"/>
        </w:rPr>
      </w:pPr>
      <w:r w:rsidRPr="008A5B88">
        <w:rPr>
          <w:sz w:val="24"/>
          <w:szCs w:val="24"/>
        </w:rPr>
        <w:t xml:space="preserve">По договорам генерального подряда (ГП) закупочная комиссия вправе установить в документации о закупке требование выполнения Участником закупки минимальной доли от общего объема строительно-монтажных работ и/или пуско-наладочных работ (без учета стоимости поставляемой продукции) c использованием только собственных кадровых и/или материально-технических ресурсов, при этом значение данного </w:t>
      </w:r>
      <w:r w:rsidR="008A5B88" w:rsidRPr="008A5B88">
        <w:rPr>
          <w:sz w:val="24"/>
          <w:szCs w:val="24"/>
        </w:rPr>
        <w:t>критерия не может превышать 30% (например: не менее 10%, не менее 20%, не менее 30%).</w:t>
      </w:r>
    </w:p>
    <w:p w14:paraId="3DA9F5BE" w14:textId="77777777" w:rsidR="003651B9" w:rsidRDefault="008A5B88" w:rsidP="00E813E0">
      <w:pPr>
        <w:pStyle w:val="FTN12"/>
        <w:numPr>
          <w:ilvl w:val="0"/>
          <w:numId w:val="2"/>
        </w:numPr>
        <w:spacing w:line="240" w:lineRule="auto"/>
        <w:ind w:left="0" w:right="-601" w:firstLine="567"/>
        <w:rPr>
          <w:sz w:val="24"/>
          <w:szCs w:val="24"/>
        </w:rPr>
      </w:pPr>
      <w:r w:rsidRPr="008A5B88">
        <w:rPr>
          <w:sz w:val="24"/>
          <w:szCs w:val="24"/>
        </w:rPr>
        <w:t xml:space="preserve">При оценке </w:t>
      </w:r>
      <w:r w:rsidR="006F0474">
        <w:rPr>
          <w:sz w:val="24"/>
          <w:szCs w:val="24"/>
        </w:rPr>
        <w:t xml:space="preserve">соответствия отборочным критериям либо оценке по неценовым критериям </w:t>
      </w:r>
      <w:r w:rsidRPr="008A5B88">
        <w:rPr>
          <w:sz w:val="24"/>
          <w:szCs w:val="24"/>
        </w:rPr>
        <w:t xml:space="preserve">количественных параметров </w:t>
      </w:r>
      <w:r w:rsidR="006F0474">
        <w:rPr>
          <w:sz w:val="24"/>
          <w:szCs w:val="24"/>
        </w:rPr>
        <w:t xml:space="preserve">заявки </w:t>
      </w:r>
      <w:r w:rsidRPr="008A5B88">
        <w:rPr>
          <w:sz w:val="24"/>
          <w:szCs w:val="24"/>
        </w:rPr>
        <w:t>коллективного Участни</w:t>
      </w:r>
      <w:r w:rsidR="006F0474">
        <w:rPr>
          <w:sz w:val="24"/>
          <w:szCs w:val="24"/>
        </w:rPr>
        <w:t xml:space="preserve">ка (группы лиц), такие </w:t>
      </w:r>
      <w:r w:rsidRPr="008A5B88">
        <w:rPr>
          <w:sz w:val="24"/>
          <w:szCs w:val="24"/>
        </w:rPr>
        <w:t xml:space="preserve">параметры </w:t>
      </w:r>
      <w:r w:rsidR="006F0474">
        <w:rPr>
          <w:sz w:val="24"/>
          <w:szCs w:val="24"/>
        </w:rPr>
        <w:t xml:space="preserve">отдельных </w:t>
      </w:r>
      <w:r w:rsidRPr="008A5B88">
        <w:rPr>
          <w:sz w:val="24"/>
          <w:szCs w:val="24"/>
        </w:rPr>
        <w:t xml:space="preserve">членов </w:t>
      </w:r>
      <w:r w:rsidR="006F0474">
        <w:rPr>
          <w:sz w:val="24"/>
          <w:szCs w:val="24"/>
        </w:rPr>
        <w:t xml:space="preserve">коллективного участника </w:t>
      </w:r>
      <w:r w:rsidRPr="008A5B88">
        <w:rPr>
          <w:sz w:val="24"/>
          <w:szCs w:val="24"/>
        </w:rPr>
        <w:t>суммируются</w:t>
      </w:r>
      <w:r w:rsidR="00E83D58">
        <w:rPr>
          <w:sz w:val="24"/>
          <w:szCs w:val="24"/>
        </w:rPr>
        <w:t xml:space="preserve"> и оцениваются в совокупности</w:t>
      </w:r>
      <w:r w:rsidRPr="008A5B88">
        <w:rPr>
          <w:sz w:val="24"/>
          <w:szCs w:val="24"/>
        </w:rPr>
        <w:t>. Не подлежащие суммированию показатели  должны быть в наличии хот</w:t>
      </w:r>
      <w:r w:rsidR="001A02B5">
        <w:rPr>
          <w:sz w:val="24"/>
          <w:szCs w:val="24"/>
        </w:rPr>
        <w:t>я бы у одного члена объединения, за исключением требований в соответствии с действующим законодательством и иными нормативными правовыми актами РФ, устанавливающими обязательные требования к каждому члену Коллективного участника (правоспособность/дееспособность и т.п.)</w:t>
      </w:r>
      <w:r w:rsidRPr="008A5B88">
        <w:rPr>
          <w:sz w:val="24"/>
          <w:szCs w:val="24"/>
        </w:rPr>
        <w:t xml:space="preserve"> </w:t>
      </w:r>
    </w:p>
    <w:p w14:paraId="3C45439B" w14:textId="77777777" w:rsidR="00805128" w:rsidRPr="006F4EDC" w:rsidRDefault="00805128" w:rsidP="00E813E0">
      <w:pPr>
        <w:pStyle w:val="FTN12"/>
        <w:numPr>
          <w:ilvl w:val="0"/>
          <w:numId w:val="2"/>
        </w:numPr>
        <w:spacing w:line="240" w:lineRule="auto"/>
        <w:ind w:left="0" w:right="-601" w:firstLine="567"/>
        <w:rPr>
          <w:sz w:val="24"/>
          <w:szCs w:val="24"/>
        </w:rPr>
      </w:pPr>
      <w:r>
        <w:rPr>
          <w:sz w:val="24"/>
          <w:szCs w:val="24"/>
        </w:rPr>
        <w:t xml:space="preserve">В рамках проведения закупки в составе </w:t>
      </w:r>
      <w:r w:rsidRPr="006F4EDC">
        <w:rPr>
          <w:sz w:val="24"/>
          <w:szCs w:val="24"/>
        </w:rPr>
        <w:t>заявки участника закупки должна быть представлена информация о наличии конфликта интересов и/или связей, носящих характер аффилированности с работниками Заказчика/Организатора закупки (С</w:t>
      </w:r>
      <w:r w:rsidR="00E813E0">
        <w:rPr>
          <w:sz w:val="24"/>
          <w:szCs w:val="24"/>
        </w:rPr>
        <w:t xml:space="preserve">правка о наличии </w:t>
      </w:r>
      <w:r w:rsidRPr="006F4EDC">
        <w:rPr>
          <w:sz w:val="24"/>
          <w:szCs w:val="24"/>
        </w:rPr>
        <w:t>конфликта интересов и/или связей, носящих характер аффилированности с работниками Заказчика/Организатора закупки) в целях определения возможности члена закупочной комиссии принимать участи</w:t>
      </w:r>
      <w:r w:rsidR="006F4EDC" w:rsidRPr="006F4EDC">
        <w:rPr>
          <w:sz w:val="24"/>
          <w:szCs w:val="24"/>
        </w:rPr>
        <w:t>е в работе закупочной комиссии.</w:t>
      </w:r>
    </w:p>
    <w:p w14:paraId="483F5305" w14:textId="77777777" w:rsidR="007F3ACD" w:rsidRPr="006F4EDC" w:rsidRDefault="007F3ACD" w:rsidP="0031555A">
      <w:pPr>
        <w:widowControl w:val="0"/>
        <w:rPr>
          <w:sz w:val="24"/>
          <w:szCs w:val="24"/>
        </w:rPr>
      </w:pPr>
    </w:p>
    <w:sectPr w:rsidR="007F3ACD" w:rsidRPr="006F4EDC" w:rsidSect="00C24BE6">
      <w:pgSz w:w="23814" w:h="16839" w:orient="landscape" w:code="8"/>
      <w:pgMar w:top="851" w:right="1077" w:bottom="851" w:left="107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E35589" w14:textId="77777777" w:rsidR="00A85E71" w:rsidRDefault="00A85E71" w:rsidP="00C07847">
      <w:pPr>
        <w:spacing w:after="0" w:line="240" w:lineRule="auto"/>
      </w:pPr>
      <w:r>
        <w:separator/>
      </w:r>
    </w:p>
  </w:endnote>
  <w:endnote w:type="continuationSeparator" w:id="0">
    <w:p w14:paraId="1E600C1B" w14:textId="77777777" w:rsidR="00A85E71" w:rsidRDefault="00A85E71" w:rsidP="00C078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70061E" w14:textId="77777777" w:rsidR="00A85E71" w:rsidRDefault="00A85E71" w:rsidP="00C07847">
      <w:pPr>
        <w:spacing w:after="0" w:line="240" w:lineRule="auto"/>
      </w:pPr>
      <w:r>
        <w:separator/>
      </w:r>
    </w:p>
  </w:footnote>
  <w:footnote w:type="continuationSeparator" w:id="0">
    <w:p w14:paraId="6DB1DDC4" w14:textId="77777777" w:rsidR="00A85E71" w:rsidRDefault="00A85E71" w:rsidP="00C0784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71CD212E"/>
    <w:multiLevelType w:val="hybridMultilevel"/>
    <w:tmpl w:val="139C98C2"/>
    <w:lvl w:ilvl="0" w:tplc="0419000F">
      <w:start w:val="1"/>
      <w:numFmt w:val="decimal"/>
      <w:lvlText w:val="%1."/>
      <w:lvlJc w:val="left"/>
      <w:pPr>
        <w:ind w:left="861" w:hanging="360"/>
      </w:pPr>
    </w:lvl>
    <w:lvl w:ilvl="1" w:tplc="04190019" w:tentative="1">
      <w:start w:val="1"/>
      <w:numFmt w:val="lowerLetter"/>
      <w:lvlText w:val="%2."/>
      <w:lvlJc w:val="left"/>
      <w:pPr>
        <w:ind w:left="1581" w:hanging="360"/>
      </w:pPr>
    </w:lvl>
    <w:lvl w:ilvl="2" w:tplc="0419001B" w:tentative="1">
      <w:start w:val="1"/>
      <w:numFmt w:val="lowerRoman"/>
      <w:lvlText w:val="%3."/>
      <w:lvlJc w:val="right"/>
      <w:pPr>
        <w:ind w:left="2301" w:hanging="180"/>
      </w:pPr>
    </w:lvl>
    <w:lvl w:ilvl="3" w:tplc="0419000F" w:tentative="1">
      <w:start w:val="1"/>
      <w:numFmt w:val="decimal"/>
      <w:lvlText w:val="%4."/>
      <w:lvlJc w:val="left"/>
      <w:pPr>
        <w:ind w:left="3021" w:hanging="360"/>
      </w:pPr>
    </w:lvl>
    <w:lvl w:ilvl="4" w:tplc="04190019" w:tentative="1">
      <w:start w:val="1"/>
      <w:numFmt w:val="lowerLetter"/>
      <w:lvlText w:val="%5."/>
      <w:lvlJc w:val="left"/>
      <w:pPr>
        <w:ind w:left="3741" w:hanging="360"/>
      </w:pPr>
    </w:lvl>
    <w:lvl w:ilvl="5" w:tplc="0419001B" w:tentative="1">
      <w:start w:val="1"/>
      <w:numFmt w:val="lowerRoman"/>
      <w:lvlText w:val="%6."/>
      <w:lvlJc w:val="right"/>
      <w:pPr>
        <w:ind w:left="4461" w:hanging="180"/>
      </w:pPr>
    </w:lvl>
    <w:lvl w:ilvl="6" w:tplc="0419000F" w:tentative="1">
      <w:start w:val="1"/>
      <w:numFmt w:val="decimal"/>
      <w:lvlText w:val="%7."/>
      <w:lvlJc w:val="left"/>
      <w:pPr>
        <w:ind w:left="5181" w:hanging="360"/>
      </w:pPr>
    </w:lvl>
    <w:lvl w:ilvl="7" w:tplc="04190019" w:tentative="1">
      <w:start w:val="1"/>
      <w:numFmt w:val="lowerLetter"/>
      <w:lvlText w:val="%8."/>
      <w:lvlJc w:val="left"/>
      <w:pPr>
        <w:ind w:left="5901" w:hanging="360"/>
      </w:pPr>
    </w:lvl>
    <w:lvl w:ilvl="8" w:tplc="0419001B" w:tentative="1">
      <w:start w:val="1"/>
      <w:numFmt w:val="lowerRoman"/>
      <w:lvlText w:val="%9."/>
      <w:lvlJc w:val="right"/>
      <w:pPr>
        <w:ind w:left="6621"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1ED1"/>
    <w:rsid w:val="00016311"/>
    <w:rsid w:val="00053799"/>
    <w:rsid w:val="00074BD0"/>
    <w:rsid w:val="000A5440"/>
    <w:rsid w:val="0010242D"/>
    <w:rsid w:val="00110370"/>
    <w:rsid w:val="00114691"/>
    <w:rsid w:val="00120232"/>
    <w:rsid w:val="00153AEC"/>
    <w:rsid w:val="001A02B5"/>
    <w:rsid w:val="00245E24"/>
    <w:rsid w:val="00272AD3"/>
    <w:rsid w:val="00294286"/>
    <w:rsid w:val="002A1DE1"/>
    <w:rsid w:val="0031555A"/>
    <w:rsid w:val="00325572"/>
    <w:rsid w:val="00336CEC"/>
    <w:rsid w:val="00336ECD"/>
    <w:rsid w:val="003444C5"/>
    <w:rsid w:val="00362D41"/>
    <w:rsid w:val="003651B9"/>
    <w:rsid w:val="00366BB2"/>
    <w:rsid w:val="003906B0"/>
    <w:rsid w:val="003A15E0"/>
    <w:rsid w:val="003A4764"/>
    <w:rsid w:val="003B0C82"/>
    <w:rsid w:val="004333E2"/>
    <w:rsid w:val="00483251"/>
    <w:rsid w:val="004863BA"/>
    <w:rsid w:val="004B0E11"/>
    <w:rsid w:val="0051034F"/>
    <w:rsid w:val="0053027E"/>
    <w:rsid w:val="005624BC"/>
    <w:rsid w:val="00596ADA"/>
    <w:rsid w:val="005A3309"/>
    <w:rsid w:val="005A680E"/>
    <w:rsid w:val="005B63B3"/>
    <w:rsid w:val="005C173D"/>
    <w:rsid w:val="005C1870"/>
    <w:rsid w:val="005C63C4"/>
    <w:rsid w:val="005C73E0"/>
    <w:rsid w:val="005F7B0C"/>
    <w:rsid w:val="0060248F"/>
    <w:rsid w:val="00604509"/>
    <w:rsid w:val="00611DCC"/>
    <w:rsid w:val="00656E7A"/>
    <w:rsid w:val="0067077B"/>
    <w:rsid w:val="006B5CC3"/>
    <w:rsid w:val="006C1B77"/>
    <w:rsid w:val="006C1F3B"/>
    <w:rsid w:val="006F0474"/>
    <w:rsid w:val="006F4EDC"/>
    <w:rsid w:val="007373FE"/>
    <w:rsid w:val="007422D4"/>
    <w:rsid w:val="00773B88"/>
    <w:rsid w:val="007D1053"/>
    <w:rsid w:val="007F3ACD"/>
    <w:rsid w:val="00805128"/>
    <w:rsid w:val="00872F8C"/>
    <w:rsid w:val="00890D74"/>
    <w:rsid w:val="008A5B88"/>
    <w:rsid w:val="008C7B75"/>
    <w:rsid w:val="008D0331"/>
    <w:rsid w:val="009238EA"/>
    <w:rsid w:val="00947BF0"/>
    <w:rsid w:val="009812CE"/>
    <w:rsid w:val="00983932"/>
    <w:rsid w:val="00983DFD"/>
    <w:rsid w:val="009D5C01"/>
    <w:rsid w:val="00A123C5"/>
    <w:rsid w:val="00A139CF"/>
    <w:rsid w:val="00A23440"/>
    <w:rsid w:val="00A3532B"/>
    <w:rsid w:val="00A65B31"/>
    <w:rsid w:val="00A779FB"/>
    <w:rsid w:val="00A85E71"/>
    <w:rsid w:val="00A86CDA"/>
    <w:rsid w:val="00A91ED1"/>
    <w:rsid w:val="00A94DFD"/>
    <w:rsid w:val="00AA01AF"/>
    <w:rsid w:val="00AC3B59"/>
    <w:rsid w:val="00AD4C8B"/>
    <w:rsid w:val="00AF2EE1"/>
    <w:rsid w:val="00B06973"/>
    <w:rsid w:val="00B457C1"/>
    <w:rsid w:val="00B706AC"/>
    <w:rsid w:val="00B768EE"/>
    <w:rsid w:val="00B96F95"/>
    <w:rsid w:val="00BC62C2"/>
    <w:rsid w:val="00C07847"/>
    <w:rsid w:val="00C16972"/>
    <w:rsid w:val="00C24BE6"/>
    <w:rsid w:val="00C56E14"/>
    <w:rsid w:val="00C71B65"/>
    <w:rsid w:val="00C746D3"/>
    <w:rsid w:val="00C8066A"/>
    <w:rsid w:val="00C97993"/>
    <w:rsid w:val="00CF0B58"/>
    <w:rsid w:val="00D0102A"/>
    <w:rsid w:val="00D16893"/>
    <w:rsid w:val="00D60746"/>
    <w:rsid w:val="00D71546"/>
    <w:rsid w:val="00E342F4"/>
    <w:rsid w:val="00E608C5"/>
    <w:rsid w:val="00E6176E"/>
    <w:rsid w:val="00E70423"/>
    <w:rsid w:val="00E76B5F"/>
    <w:rsid w:val="00E77688"/>
    <w:rsid w:val="00E813E0"/>
    <w:rsid w:val="00E83D58"/>
    <w:rsid w:val="00E928F4"/>
    <w:rsid w:val="00EB4C5F"/>
    <w:rsid w:val="00F16595"/>
    <w:rsid w:val="00F96F2E"/>
    <w:rsid w:val="00FB3463"/>
    <w:rsid w:val="00FF3B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4A1F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91E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N">
    <w:name w:val="FTN_таб"/>
    <w:basedOn w:val="a"/>
    <w:rsid w:val="0053027E"/>
    <w:pPr>
      <w:widowControl w:val="0"/>
      <w:tabs>
        <w:tab w:val="left" w:pos="709"/>
      </w:tabs>
      <w:spacing w:after="0" w:line="240" w:lineRule="auto"/>
      <w:jc w:val="both"/>
    </w:pPr>
    <w:rPr>
      <w:rFonts w:ascii="Times New Roman" w:eastAsia="Arial Unicode MS" w:hAnsi="Times New Roman" w:cs="Times New Roman"/>
      <w:szCs w:val="24"/>
      <w:lang w:eastAsia="ru-RU"/>
    </w:rPr>
  </w:style>
  <w:style w:type="character" w:customStyle="1" w:styleId="blk3">
    <w:name w:val="blk3"/>
    <w:rsid w:val="0053027E"/>
    <w:rPr>
      <w:vanish/>
      <w:webHidden w:val="0"/>
      <w:specVanish/>
    </w:rPr>
  </w:style>
  <w:style w:type="character" w:styleId="a4">
    <w:name w:val="annotation reference"/>
    <w:basedOn w:val="a0"/>
    <w:uiPriority w:val="99"/>
    <w:semiHidden/>
    <w:unhideWhenUsed/>
    <w:rsid w:val="00E608C5"/>
    <w:rPr>
      <w:sz w:val="16"/>
      <w:szCs w:val="16"/>
    </w:rPr>
  </w:style>
  <w:style w:type="paragraph" w:styleId="a5">
    <w:name w:val="annotation text"/>
    <w:basedOn w:val="a"/>
    <w:link w:val="a6"/>
    <w:uiPriority w:val="99"/>
    <w:semiHidden/>
    <w:unhideWhenUsed/>
    <w:rsid w:val="00E608C5"/>
    <w:pPr>
      <w:spacing w:line="240" w:lineRule="auto"/>
    </w:pPr>
    <w:rPr>
      <w:sz w:val="20"/>
      <w:szCs w:val="20"/>
    </w:rPr>
  </w:style>
  <w:style w:type="character" w:customStyle="1" w:styleId="a6">
    <w:name w:val="Текст примечания Знак"/>
    <w:basedOn w:val="a0"/>
    <w:link w:val="a5"/>
    <w:uiPriority w:val="99"/>
    <w:semiHidden/>
    <w:rsid w:val="00E608C5"/>
    <w:rPr>
      <w:sz w:val="20"/>
      <w:szCs w:val="20"/>
    </w:rPr>
  </w:style>
  <w:style w:type="paragraph" w:styleId="a7">
    <w:name w:val="annotation subject"/>
    <w:basedOn w:val="a5"/>
    <w:next w:val="a5"/>
    <w:link w:val="a8"/>
    <w:uiPriority w:val="99"/>
    <w:semiHidden/>
    <w:unhideWhenUsed/>
    <w:rsid w:val="00E608C5"/>
    <w:rPr>
      <w:b/>
      <w:bCs/>
    </w:rPr>
  </w:style>
  <w:style w:type="character" w:customStyle="1" w:styleId="a8">
    <w:name w:val="Тема примечания Знак"/>
    <w:basedOn w:val="a6"/>
    <w:link w:val="a7"/>
    <w:uiPriority w:val="99"/>
    <w:semiHidden/>
    <w:rsid w:val="00E608C5"/>
    <w:rPr>
      <w:b/>
      <w:bCs/>
      <w:sz w:val="20"/>
      <w:szCs w:val="20"/>
    </w:rPr>
  </w:style>
  <w:style w:type="paragraph" w:styleId="a9">
    <w:name w:val="Balloon Text"/>
    <w:basedOn w:val="a"/>
    <w:link w:val="aa"/>
    <w:uiPriority w:val="99"/>
    <w:semiHidden/>
    <w:unhideWhenUsed/>
    <w:rsid w:val="00E608C5"/>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E608C5"/>
    <w:rPr>
      <w:rFonts w:ascii="Tahoma" w:hAnsi="Tahoma" w:cs="Tahoma"/>
      <w:sz w:val="16"/>
      <w:szCs w:val="16"/>
    </w:rPr>
  </w:style>
  <w:style w:type="paragraph" w:styleId="ab">
    <w:name w:val="header"/>
    <w:basedOn w:val="a"/>
    <w:link w:val="ac"/>
    <w:uiPriority w:val="99"/>
    <w:unhideWhenUsed/>
    <w:rsid w:val="00C07847"/>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C07847"/>
  </w:style>
  <w:style w:type="paragraph" w:styleId="ad">
    <w:name w:val="footer"/>
    <w:basedOn w:val="a"/>
    <w:link w:val="ae"/>
    <w:uiPriority w:val="99"/>
    <w:unhideWhenUsed/>
    <w:rsid w:val="00C07847"/>
    <w:pPr>
      <w:tabs>
        <w:tab w:val="center" w:pos="4677"/>
        <w:tab w:val="right" w:pos="9355"/>
      </w:tabs>
      <w:spacing w:after="0" w:line="240" w:lineRule="auto"/>
    </w:pPr>
  </w:style>
  <w:style w:type="character" w:customStyle="1" w:styleId="ae">
    <w:name w:val="Нижний колонтитул Знак"/>
    <w:basedOn w:val="a0"/>
    <w:link w:val="ad"/>
    <w:uiPriority w:val="99"/>
    <w:rsid w:val="00C07847"/>
  </w:style>
  <w:style w:type="paragraph" w:customStyle="1" w:styleId="FTN12">
    <w:name w:val="FTN_12"/>
    <w:basedOn w:val="a"/>
    <w:rsid w:val="003651B9"/>
    <w:pPr>
      <w:widowControl w:val="0"/>
      <w:numPr>
        <w:numId w:val="1"/>
      </w:numPr>
      <w:spacing w:after="0" w:line="288" w:lineRule="auto"/>
      <w:jc w:val="both"/>
    </w:pPr>
    <w:rPr>
      <w:rFonts w:ascii="Times New Roman" w:eastAsia="Arial Unicode MS" w:hAnsi="Times New Roman" w:cs="Times New Roman"/>
      <w:sz w:val="28"/>
      <w:szCs w:val="28"/>
      <w:lang w:eastAsia="ru-RU"/>
    </w:rPr>
  </w:style>
  <w:style w:type="paragraph" w:styleId="af">
    <w:name w:val="caption"/>
    <w:basedOn w:val="a"/>
    <w:next w:val="a"/>
    <w:uiPriority w:val="35"/>
    <w:unhideWhenUsed/>
    <w:qFormat/>
    <w:rsid w:val="00A779FB"/>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91E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N">
    <w:name w:val="FTN_таб"/>
    <w:basedOn w:val="a"/>
    <w:rsid w:val="0053027E"/>
    <w:pPr>
      <w:widowControl w:val="0"/>
      <w:tabs>
        <w:tab w:val="left" w:pos="709"/>
      </w:tabs>
      <w:spacing w:after="0" w:line="240" w:lineRule="auto"/>
      <w:jc w:val="both"/>
    </w:pPr>
    <w:rPr>
      <w:rFonts w:ascii="Times New Roman" w:eastAsia="Arial Unicode MS" w:hAnsi="Times New Roman" w:cs="Times New Roman"/>
      <w:szCs w:val="24"/>
      <w:lang w:eastAsia="ru-RU"/>
    </w:rPr>
  </w:style>
  <w:style w:type="character" w:customStyle="1" w:styleId="blk3">
    <w:name w:val="blk3"/>
    <w:rsid w:val="0053027E"/>
    <w:rPr>
      <w:vanish/>
      <w:webHidden w:val="0"/>
      <w:specVanish/>
    </w:rPr>
  </w:style>
  <w:style w:type="character" w:styleId="a4">
    <w:name w:val="annotation reference"/>
    <w:basedOn w:val="a0"/>
    <w:uiPriority w:val="99"/>
    <w:semiHidden/>
    <w:unhideWhenUsed/>
    <w:rsid w:val="00E608C5"/>
    <w:rPr>
      <w:sz w:val="16"/>
      <w:szCs w:val="16"/>
    </w:rPr>
  </w:style>
  <w:style w:type="paragraph" w:styleId="a5">
    <w:name w:val="annotation text"/>
    <w:basedOn w:val="a"/>
    <w:link w:val="a6"/>
    <w:uiPriority w:val="99"/>
    <w:semiHidden/>
    <w:unhideWhenUsed/>
    <w:rsid w:val="00E608C5"/>
    <w:pPr>
      <w:spacing w:line="240" w:lineRule="auto"/>
    </w:pPr>
    <w:rPr>
      <w:sz w:val="20"/>
      <w:szCs w:val="20"/>
    </w:rPr>
  </w:style>
  <w:style w:type="character" w:customStyle="1" w:styleId="a6">
    <w:name w:val="Текст примечания Знак"/>
    <w:basedOn w:val="a0"/>
    <w:link w:val="a5"/>
    <w:uiPriority w:val="99"/>
    <w:semiHidden/>
    <w:rsid w:val="00E608C5"/>
    <w:rPr>
      <w:sz w:val="20"/>
      <w:szCs w:val="20"/>
    </w:rPr>
  </w:style>
  <w:style w:type="paragraph" w:styleId="a7">
    <w:name w:val="annotation subject"/>
    <w:basedOn w:val="a5"/>
    <w:next w:val="a5"/>
    <w:link w:val="a8"/>
    <w:uiPriority w:val="99"/>
    <w:semiHidden/>
    <w:unhideWhenUsed/>
    <w:rsid w:val="00E608C5"/>
    <w:rPr>
      <w:b/>
      <w:bCs/>
    </w:rPr>
  </w:style>
  <w:style w:type="character" w:customStyle="1" w:styleId="a8">
    <w:name w:val="Тема примечания Знак"/>
    <w:basedOn w:val="a6"/>
    <w:link w:val="a7"/>
    <w:uiPriority w:val="99"/>
    <w:semiHidden/>
    <w:rsid w:val="00E608C5"/>
    <w:rPr>
      <w:b/>
      <w:bCs/>
      <w:sz w:val="20"/>
      <w:szCs w:val="20"/>
    </w:rPr>
  </w:style>
  <w:style w:type="paragraph" w:styleId="a9">
    <w:name w:val="Balloon Text"/>
    <w:basedOn w:val="a"/>
    <w:link w:val="aa"/>
    <w:uiPriority w:val="99"/>
    <w:semiHidden/>
    <w:unhideWhenUsed/>
    <w:rsid w:val="00E608C5"/>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E608C5"/>
    <w:rPr>
      <w:rFonts w:ascii="Tahoma" w:hAnsi="Tahoma" w:cs="Tahoma"/>
      <w:sz w:val="16"/>
      <w:szCs w:val="16"/>
    </w:rPr>
  </w:style>
  <w:style w:type="paragraph" w:styleId="ab">
    <w:name w:val="header"/>
    <w:basedOn w:val="a"/>
    <w:link w:val="ac"/>
    <w:uiPriority w:val="99"/>
    <w:unhideWhenUsed/>
    <w:rsid w:val="00C07847"/>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C07847"/>
  </w:style>
  <w:style w:type="paragraph" w:styleId="ad">
    <w:name w:val="footer"/>
    <w:basedOn w:val="a"/>
    <w:link w:val="ae"/>
    <w:uiPriority w:val="99"/>
    <w:unhideWhenUsed/>
    <w:rsid w:val="00C07847"/>
    <w:pPr>
      <w:tabs>
        <w:tab w:val="center" w:pos="4677"/>
        <w:tab w:val="right" w:pos="9355"/>
      </w:tabs>
      <w:spacing w:after="0" w:line="240" w:lineRule="auto"/>
    </w:pPr>
  </w:style>
  <w:style w:type="character" w:customStyle="1" w:styleId="ae">
    <w:name w:val="Нижний колонтитул Знак"/>
    <w:basedOn w:val="a0"/>
    <w:link w:val="ad"/>
    <w:uiPriority w:val="99"/>
    <w:rsid w:val="00C07847"/>
  </w:style>
  <w:style w:type="paragraph" w:customStyle="1" w:styleId="FTN12">
    <w:name w:val="FTN_12"/>
    <w:basedOn w:val="a"/>
    <w:rsid w:val="003651B9"/>
    <w:pPr>
      <w:widowControl w:val="0"/>
      <w:numPr>
        <w:numId w:val="1"/>
      </w:numPr>
      <w:spacing w:after="0" w:line="288" w:lineRule="auto"/>
      <w:jc w:val="both"/>
    </w:pPr>
    <w:rPr>
      <w:rFonts w:ascii="Times New Roman" w:eastAsia="Arial Unicode MS" w:hAnsi="Times New Roman" w:cs="Times New Roman"/>
      <w:sz w:val="28"/>
      <w:szCs w:val="28"/>
      <w:lang w:eastAsia="ru-RU"/>
    </w:rPr>
  </w:style>
  <w:style w:type="paragraph" w:styleId="af">
    <w:name w:val="caption"/>
    <w:basedOn w:val="a"/>
    <w:next w:val="a"/>
    <w:uiPriority w:val="35"/>
    <w:unhideWhenUsed/>
    <w:qFormat/>
    <w:rsid w:val="00A779FB"/>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102008">
      <w:bodyDiv w:val="1"/>
      <w:marLeft w:val="0"/>
      <w:marRight w:val="0"/>
      <w:marTop w:val="0"/>
      <w:marBottom w:val="0"/>
      <w:divBdr>
        <w:top w:val="none" w:sz="0" w:space="0" w:color="auto"/>
        <w:left w:val="none" w:sz="0" w:space="0" w:color="auto"/>
        <w:bottom w:val="none" w:sz="0" w:space="0" w:color="auto"/>
        <w:right w:val="none" w:sz="0" w:space="0" w:color="auto"/>
      </w:divBdr>
    </w:div>
    <w:div w:id="1385905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6</Pages>
  <Words>2984</Words>
  <Characters>17011</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Сводная таблица критериев оценки</vt:lpstr>
    </vt:vector>
  </TitlesOfParts>
  <Company>АО "Энергостройснабкомплект ЕЭС"</Company>
  <LinksUpToDate>false</LinksUpToDate>
  <CharactersWithSpaces>19956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Сводная таблица критериев оценки</dc:title>
  <dc:creator>Перов Б.Ю.</dc:creator>
  <cp:lastModifiedBy>Абаева Лалина Юрьевна</cp:lastModifiedBy>
  <cp:revision>3</cp:revision>
  <cp:lastPrinted>2025-10-24T09:34:00Z</cp:lastPrinted>
  <dcterms:created xsi:type="dcterms:W3CDTF">2025-11-12T08:40:00Z</dcterms:created>
  <dcterms:modified xsi:type="dcterms:W3CDTF">2025-11-25T07:40:00Z</dcterms:modified>
</cp:coreProperties>
</file>